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ＭＳ ゴシック" w:hAnsi="ＭＳ ゴシック" w:eastAsia="ＭＳ ゴシック"/>
          <w:b w:val="1"/>
          <w:sz w:val="28"/>
        </w:rPr>
      </w:pPr>
      <w:r>
        <w:rPr>
          <w:rFonts w:hint="eastAsia"/>
        </w:rPr>
        <mc:AlternateContent>
          <mc:Choice Requires="wps">
            <w:drawing>
              <wp:anchor simplePos="0" relativeHeight="2" behindDoc="0" locked="0" layoutInCell="1" hidden="0" allowOverlap="1">
                <wp:simplePos x="0" y="0"/>
                <wp:positionH relativeFrom="column">
                  <wp:posOffset>5048885</wp:posOffset>
                </wp:positionH>
                <wp:positionV relativeFrom="paragraph">
                  <wp:posOffset>-29210</wp:posOffset>
                </wp:positionV>
                <wp:extent cx="1295400" cy="247650"/>
                <wp:effectExtent l="0" t="0" r="635" b="635"/>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1295400" cy="247650"/>
                        </a:xfrm>
                        <a:prstGeom prst="rect">
                          <a:avLst/>
                        </a:prstGeom>
                        <a:noFill/>
                        <a:ln>
                          <a:miter/>
                        </a:ln>
                      </wps:spPr>
                      <wps:txbx>
                        <w:txbxContent>
                          <w:p>
                            <w:pPr>
                              <w:pStyle w:val="0"/>
                              <w:spacing w:line="240" w:lineRule="exact"/>
                              <w:rPr>
                                <w:rFonts w:hint="default" w:ascii="ＭＳ ゴシック" w:hAnsi="ＭＳ ゴシック" w:eastAsia="ＭＳ ゴシック"/>
                                <w:sz w:val="23"/>
                              </w:rPr>
                            </w:pPr>
                            <w:r>
                              <w:rPr>
                                <w:rFonts w:hint="eastAsia" w:ascii="ＭＳ ゴシック" w:hAnsi="ＭＳ ゴシック" w:eastAsia="ＭＳ ゴシック"/>
                                <w:sz w:val="23"/>
                              </w:rPr>
                              <w:t>（別紙</w:t>
                            </w:r>
                            <w:r>
                              <w:rPr>
                                <w:rFonts w:hint="eastAsia" w:ascii="ＭＳ ゴシック" w:hAnsi="ＭＳ ゴシック" w:eastAsia="ＭＳ ゴシック"/>
                                <w:color w:val="auto"/>
                                <w:sz w:val="23"/>
                                <w:u w:val="none" w:color="auto"/>
                              </w:rPr>
                              <w:t>２</w:t>
                            </w:r>
                            <w:r>
                              <w:rPr>
                                <w:rFonts w:hint="eastAsia" w:ascii="ＭＳ ゴシック" w:hAnsi="ＭＳ ゴシック" w:eastAsia="ＭＳ ゴシック"/>
                                <w:sz w:val="23"/>
                              </w:rPr>
                              <w:t>の４）</w:t>
                            </w:r>
                          </w:p>
                        </w:txbxContent>
                      </wps:txbx>
                      <wps:bodyPr vertOverflow="overflow" horzOverflow="overflow" lIns="74295" tIns="8890" rIns="74295" bIns="8890" upright="1"/>
                    </wps:wsp>
                  </a:graphicData>
                </a:graphic>
              </wp:anchor>
            </w:drawing>
          </mc:Choice>
          <mc:Fallback>
            <w:pict>
              <v:rect id="オブジェクト 0" style="margin-top:-2.29pt;mso-position-vertical-relative:text;mso-position-horizontal-relative:text;position:absolute;height:19.5pt;width:102pt;margin-left:397.55pt;z-index:2;" o:spid="_x0000_s1026" o:allowincell="t" o:allowoverlap="t" filled="f" stroked="f" o:spt="1">
                <v:fill/>
                <v:textbox style="layout-flow:horizontal;" inset="2.0637499999999998mm,0.24694444444444438mm,2.0637499999999998mm,0.24694444444444438mm">
                  <w:txbxContent>
                    <w:p>
                      <w:pPr>
                        <w:pStyle w:val="0"/>
                        <w:spacing w:line="240" w:lineRule="exact"/>
                        <w:rPr>
                          <w:rFonts w:hint="default" w:ascii="ＭＳ ゴシック" w:hAnsi="ＭＳ ゴシック" w:eastAsia="ＭＳ ゴシック"/>
                          <w:sz w:val="23"/>
                        </w:rPr>
                      </w:pPr>
                      <w:r>
                        <w:rPr>
                          <w:rFonts w:hint="eastAsia" w:ascii="ＭＳ ゴシック" w:hAnsi="ＭＳ ゴシック" w:eastAsia="ＭＳ ゴシック"/>
                          <w:sz w:val="23"/>
                        </w:rPr>
                        <w:t>（別紙</w:t>
                      </w:r>
                      <w:r>
                        <w:rPr>
                          <w:rFonts w:hint="eastAsia" w:ascii="ＭＳ ゴシック" w:hAnsi="ＭＳ ゴシック" w:eastAsia="ＭＳ ゴシック"/>
                          <w:color w:val="auto"/>
                          <w:sz w:val="23"/>
                          <w:u w:val="none" w:color="auto"/>
                        </w:rPr>
                        <w:t>２</w:t>
                      </w:r>
                      <w:r>
                        <w:rPr>
                          <w:rFonts w:hint="eastAsia" w:ascii="ＭＳ ゴシック" w:hAnsi="ＭＳ ゴシック" w:eastAsia="ＭＳ ゴシック"/>
                          <w:sz w:val="23"/>
                        </w:rPr>
                        <w:t>の４）</w:t>
                      </w:r>
                    </w:p>
                  </w:txbxContent>
                </v:textbox>
                <v:imagedata o:title=""/>
                <w10:wrap type="none" anchorx="text" anchory="text"/>
              </v:rect>
            </w:pict>
          </mc:Fallback>
        </mc:AlternateContent>
      </w:r>
      <w:r>
        <w:rPr>
          <w:rFonts w:hint="eastAsia" w:ascii="ＭＳ ゴシック" w:hAnsi="ＭＳ ゴシック" w:eastAsia="ＭＳ ゴシック"/>
          <w:b w:val="1"/>
          <w:sz w:val="24"/>
        </w:rPr>
        <w:t>要件等チェックリスト（女性の活躍推進部門）</w:t>
      </w:r>
    </w:p>
    <w:p>
      <w:pPr>
        <w:pStyle w:val="0"/>
        <w:jc w:val="left"/>
        <w:rPr>
          <w:rFonts w:hint="default"/>
          <w:sz w:val="22"/>
        </w:rPr>
      </w:pPr>
      <w:r>
        <w:rPr>
          <w:rFonts w:hint="eastAsia"/>
        </w:rPr>
        <w:t>要件に適合するものに○を記入してください。書類等で確認できない場合は対象となりません。</w:t>
      </w:r>
    </w:p>
    <w:tbl>
      <w:tblPr>
        <w:tblStyle w:val="11"/>
        <w:tblpPr w:leftFromText="142" w:rightFromText="142" w:topFromText="0" w:bottomFromText="0" w:vertAnchor="text" w:horzAnchor="text" w:tblpX="-746" w:tblpY="15"/>
        <w:tblW w:w="0" w:type="auto"/>
        <w:tblBorders>
          <w:top w:val="single" w:color="auto" w:sz="4" w:space="0"/>
          <w:left w:val="single" w:color="auto" w:sz="4" w:space="0"/>
          <w:bottom w:val="single" w:color="auto" w:sz="4" w:space="0"/>
          <w:right w:val="single" w:color="auto" w:sz="4" w:space="0"/>
        </w:tblBorders>
        <w:tblLayout w:type="fixed"/>
        <w:tblLook w:firstRow="1" w:lastRow="0" w:firstColumn="1" w:lastColumn="0" w:noHBand="0" w:noVBand="1" w:val="04A0"/>
      </w:tblPr>
      <w:tblGrid>
        <w:gridCol w:w="720"/>
        <w:gridCol w:w="765"/>
        <w:gridCol w:w="5850"/>
        <w:gridCol w:w="3577"/>
      </w:tblGrid>
      <w:tr>
        <w:trPr>
          <w:trHeight w:val="317" w:hRule="atLeast"/>
        </w:trPr>
        <w:tc>
          <w:tcPr>
            <w:tcW w:w="720" w:type="dxa"/>
            <w:tcBorders>
              <w:top w:val="single" w:color="auto" w:sz="4" w:space="0"/>
              <w:left w:val="single" w:color="auto" w:sz="4" w:space="0"/>
              <w:bottom w:val="single" w:color="auto" w:sz="4" w:space="0"/>
              <w:right w:val="single" w:color="auto" w:sz="12" w:space="0"/>
              <w:tl2br w:val="nil"/>
              <w:tr2bl w:val="nil"/>
            </w:tcBorders>
            <w:shd w:val="clear" w:color="auto" w:fill="auto"/>
            <w:vAlign w:val="top"/>
          </w:tcPr>
          <w:p>
            <w:pPr>
              <w:pStyle w:val="0"/>
              <w:rPr>
                <w:rFonts w:hint="default"/>
                <w:sz w:val="16"/>
              </w:rPr>
            </w:pPr>
            <w:r>
              <w:rPr>
                <w:rFonts w:hint="eastAsia"/>
                <w:sz w:val="16"/>
              </w:rPr>
              <w:t>申請者</w:t>
            </w:r>
          </w:p>
        </w:tc>
        <w:tc>
          <w:tcPr>
            <w:tcW w:w="765" w:type="dxa"/>
            <w:tcBorders>
              <w:top w:val="single" w:color="auto" w:sz="12" w:space="0"/>
              <w:left w:val="single" w:color="auto" w:sz="12" w:space="0"/>
              <w:bottom w:val="single" w:color="auto" w:sz="4" w:space="0"/>
              <w:right w:val="single" w:color="auto" w:sz="12" w:space="0"/>
              <w:tl2br w:val="nil"/>
              <w:tr2bl w:val="nil"/>
            </w:tcBorders>
            <w:shd w:val="clear" w:color="auto" w:fill="auto"/>
            <w:vAlign w:val="top"/>
          </w:tcPr>
          <w:p>
            <w:pPr>
              <w:pStyle w:val="0"/>
              <w:rPr>
                <w:rFonts w:hint="default"/>
              </w:rPr>
            </w:pPr>
            <w:r>
              <w:rPr>
                <w:rFonts w:hint="eastAsia"/>
                <w:sz w:val="16"/>
              </w:rPr>
              <w:t>県確認</w:t>
            </w:r>
          </w:p>
        </w:tc>
        <w:tc>
          <w:tcPr>
            <w:tcW w:w="5850" w:type="dxa"/>
            <w:tcBorders>
              <w:top w:val="single" w:color="auto" w:sz="4" w:space="0"/>
              <w:left w:val="single" w:color="auto" w:sz="12"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要　　件</w:t>
            </w:r>
          </w:p>
        </w:tc>
        <w:tc>
          <w:tcPr>
            <w:tcW w:w="357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添付書類</w:t>
            </w:r>
          </w:p>
        </w:tc>
      </w:tr>
      <w:tr>
        <w:trPr>
          <w:trHeight w:val="725" w:hRule="atLeast"/>
        </w:trPr>
        <w:tc>
          <w:tcPr>
            <w:tcW w:w="720" w:type="dxa"/>
            <w:tcBorders>
              <w:top w:val="single" w:color="auto" w:sz="4" w:space="0"/>
              <w:left w:val="single" w:color="auto" w:sz="4" w:space="0"/>
              <w:bottom w:val="single" w:color="auto" w:sz="4" w:space="0"/>
              <w:right w:val="single" w:color="auto" w:sz="12" w:space="0"/>
              <w:tl2br w:val="nil"/>
              <w:tr2bl w:val="nil"/>
            </w:tcBorders>
            <w:shd w:val="clear" w:color="auto" w:fill="auto"/>
            <w:vAlign w:val="top"/>
          </w:tcPr>
          <w:p>
            <w:pPr>
              <w:pStyle w:val="0"/>
              <w:rPr>
                <w:rFonts w:hint="default"/>
              </w:rPr>
            </w:pPr>
          </w:p>
        </w:tc>
        <w:tc>
          <w:tcPr>
            <w:tcW w:w="765" w:type="dxa"/>
            <w:tcBorders>
              <w:top w:val="single" w:color="auto" w:sz="4" w:space="0"/>
              <w:left w:val="single" w:color="auto" w:sz="12" w:space="0"/>
              <w:bottom w:val="single" w:color="auto" w:sz="12" w:space="0"/>
              <w:right w:val="single" w:color="auto" w:sz="12" w:space="0"/>
              <w:tl2br w:val="nil"/>
              <w:tr2bl w:val="nil"/>
            </w:tcBorders>
            <w:shd w:val="clear" w:color="auto" w:fill="auto"/>
            <w:vAlign w:val="top"/>
          </w:tcPr>
          <w:p>
            <w:pPr>
              <w:pStyle w:val="0"/>
              <w:rPr>
                <w:rFonts w:hint="default"/>
              </w:rPr>
            </w:pPr>
          </w:p>
        </w:tc>
        <w:tc>
          <w:tcPr>
            <w:tcW w:w="5850" w:type="dxa"/>
            <w:tcBorders>
              <w:top w:val="single" w:color="auto" w:sz="4" w:space="0"/>
              <w:left w:val="single" w:color="auto" w:sz="12" w:space="0"/>
              <w:bottom w:val="single" w:color="auto" w:sz="4" w:space="0"/>
              <w:right w:val="single" w:color="auto" w:sz="4" w:space="0"/>
              <w:tl2br w:val="nil"/>
              <w:tr2bl w:val="nil"/>
            </w:tcBorders>
            <w:shd w:val="clear" w:color="auto" w:fill="auto"/>
            <w:vAlign w:val="top"/>
          </w:tcPr>
          <w:p>
            <w:pPr>
              <w:pStyle w:val="0"/>
              <w:rPr>
                <w:rFonts w:hint="default"/>
              </w:rPr>
            </w:pPr>
            <w:r>
              <w:rPr>
                <w:rFonts w:hint="eastAsia"/>
              </w:rPr>
              <w:t>えるぼし認定等を受けていること</w:t>
            </w:r>
          </w:p>
          <w:p>
            <w:pPr>
              <w:pStyle w:val="0"/>
              <w:rPr>
                <w:rFonts w:hint="default"/>
              </w:rPr>
            </w:pPr>
            <w:r>
              <w:rPr>
                <w:rFonts w:hint="eastAsia"/>
                <w:sz w:val="18"/>
              </w:rPr>
              <w:t>・えるぼし認定、プラチナえるぼし認定のいずれかを受けている</w:t>
            </w:r>
          </w:p>
        </w:tc>
        <w:tc>
          <w:tcPr>
            <w:tcW w:w="357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rPr>
            </w:pPr>
            <w:r>
              <w:rPr>
                <w:rFonts w:hint="eastAsia"/>
                <w:sz w:val="18"/>
              </w:rPr>
              <w:t>・</w:t>
            </w:r>
            <w:r>
              <w:rPr>
                <w:rFonts w:hint="eastAsia"/>
                <w:color w:val="auto"/>
                <w:sz w:val="18"/>
              </w:rPr>
              <w:t>基準適合一般事業主認定通知書又は基準適合認定一般事業主認定通知書</w:t>
            </w:r>
            <w:r>
              <w:rPr>
                <w:rFonts w:hint="eastAsia"/>
                <w:sz w:val="18"/>
              </w:rPr>
              <w:t>の写し</w:t>
            </w:r>
          </w:p>
        </w:tc>
      </w:tr>
    </w:tbl>
    <w:p>
      <w:pPr>
        <w:pStyle w:val="0"/>
        <w:jc w:val="left"/>
        <w:rPr>
          <w:rFonts w:hint="default"/>
          <w:sz w:val="22"/>
        </w:rPr>
      </w:pPr>
      <w:r>
        <w:rPr>
          <w:rFonts w:hint="eastAsia"/>
        </w:rPr>
        <mc:AlternateContent>
          <mc:Choice Requires="wps">
            <w:drawing>
              <wp:anchor distT="0" distB="0" distL="203200" distR="203200" simplePos="0" relativeHeight="73" behindDoc="0" locked="0" layoutInCell="1" hidden="0" allowOverlap="1">
                <wp:simplePos x="0" y="0"/>
                <wp:positionH relativeFrom="column">
                  <wp:posOffset>-589915</wp:posOffset>
                </wp:positionH>
                <wp:positionV relativeFrom="paragraph">
                  <wp:posOffset>744855</wp:posOffset>
                </wp:positionV>
                <wp:extent cx="7148830" cy="836930"/>
                <wp:effectExtent l="0" t="0" r="635" b="635"/>
                <wp:wrapNone/>
                <wp:docPr id="1027" name="オブジェクト 0"/>
                <a:graphic xmlns:a="http://schemas.openxmlformats.org/drawingml/2006/main">
                  <a:graphicData uri="http://schemas.microsoft.com/office/word/2010/wordprocessingShape">
                    <wps:wsp>
                      <wps:cNvPr id="1027" name="オブジェクト 0"/>
                      <wps:cNvSpPr txBox="1">
                        <a:spLocks noChangeArrowheads="1"/>
                      </wps:cNvSpPr>
                      <wps:spPr>
                        <a:xfrm>
                          <a:off x="0" y="0"/>
                          <a:ext cx="7148830" cy="836930"/>
                        </a:xfrm>
                        <a:prstGeom prst="rect">
                          <a:avLst/>
                        </a:prstGeom>
                        <a:noFill/>
                        <a:ln>
                          <a:miter/>
                        </a:ln>
                      </wps:spPr>
                      <wps:txbx>
                        <w:txbxContent>
                          <w:p>
                            <w:pPr>
                              <w:pStyle w:val="0"/>
                              <w:spacing w:line="240" w:lineRule="exact"/>
                              <w:ind w:left="180" w:hanging="180" w:hangingChars="100"/>
                              <w:rPr>
                                <w:rFonts w:hint="default" w:ascii="ＭＳ ゴシック" w:hAnsi="ＭＳ ゴシック" w:eastAsia="ＭＳ ゴシック"/>
                                <w:color w:val="auto"/>
                                <w:sz w:val="18"/>
                              </w:rPr>
                            </w:pPr>
                            <w:r>
                              <w:rPr>
                                <w:rFonts w:hint="eastAsia" w:ascii="ＭＳ ゴシック" w:hAnsi="ＭＳ ゴシック" w:eastAsia="ＭＳ ゴシック"/>
                                <w:color w:val="auto"/>
                                <w:sz w:val="18"/>
                              </w:rPr>
                              <w:t>※えるぼし認定企業は、基準適合一般事業主認定通知書の写しを添付することにより、★マークのついた要件以外の書類の添付を省略することができる。</w:t>
                            </w:r>
                          </w:p>
                          <w:p>
                            <w:pPr>
                              <w:pStyle w:val="0"/>
                              <w:spacing w:line="240" w:lineRule="exact"/>
                              <w:ind w:left="180" w:hanging="180" w:hangingChars="100"/>
                              <w:rPr>
                                <w:rFonts w:hint="default" w:ascii="ＭＳ ゴシック" w:hAnsi="ＭＳ ゴシック" w:eastAsia="ＭＳ ゴシック"/>
                                <w:sz w:val="18"/>
                              </w:rPr>
                            </w:pPr>
                            <w:r>
                              <w:rPr>
                                <w:rFonts w:hint="eastAsia" w:ascii="ＭＳ ゴシック" w:hAnsi="ＭＳ ゴシック" w:eastAsia="ＭＳ ゴシック"/>
                                <w:color w:val="auto"/>
                                <w:sz w:val="18"/>
                              </w:rPr>
                              <w:t>※プラチナえるぼし認定企業は、基準適合認定一般事業主認定通知書の写しを添付することにより、下記の要件に</w:t>
                            </w:r>
                            <w:r>
                              <w:rPr>
                                <w:rFonts w:hint="default" w:ascii="ＭＳ ゴシック" w:hAnsi="ＭＳ ゴシック" w:eastAsia="ＭＳ ゴシック"/>
                                <w:color w:val="auto"/>
                                <w:sz w:val="18"/>
                              </w:rPr>
                              <w:t>係る</w:t>
                            </w:r>
                            <w:r>
                              <w:rPr>
                                <w:rFonts w:hint="eastAsia" w:ascii="ＭＳ ゴシック" w:hAnsi="ＭＳ ゴシック" w:eastAsia="ＭＳ ゴシック"/>
                                <w:color w:val="auto"/>
                                <w:sz w:val="18"/>
                              </w:rPr>
                              <w:t>書類の添付をすべて省略することができる。</w:t>
                            </w:r>
                          </w:p>
                        </w:txbxContent>
                      </wps:txbx>
                      <wps:bodyPr vertOverflow="overflow" horzOverflow="overflow" wrap="square"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58.65pt;mso-position-vertical-relative:text;mso-position-horizontal-relative:text;position:absolute;height:65.900000000000006pt;mso-wrap-distance-top:0pt;width:562.9pt;mso-wrap-distance-left:16pt;margin-left:-46.45pt;z-index:73;" o:spid="_x0000_s1027" o:allowincell="t" o:allowoverlap="t" filled="f" stroked="f" o:spt="202" type="#_x0000_t202">
                <v:fill/>
                <v:textbox style="layout-flow:horizontal;" inset="2.0637499999999998mm,0.24694444444444438mm,2.0637499999999998mm,0.24694444444444438mm">
                  <w:txbxContent>
                    <w:p>
                      <w:pPr>
                        <w:pStyle w:val="0"/>
                        <w:spacing w:line="240" w:lineRule="exact"/>
                        <w:ind w:left="180" w:hanging="180" w:hangingChars="100"/>
                        <w:rPr>
                          <w:rFonts w:hint="default" w:ascii="ＭＳ ゴシック" w:hAnsi="ＭＳ ゴシック" w:eastAsia="ＭＳ ゴシック"/>
                          <w:color w:val="auto"/>
                          <w:sz w:val="18"/>
                        </w:rPr>
                      </w:pPr>
                      <w:r>
                        <w:rPr>
                          <w:rFonts w:hint="eastAsia" w:ascii="ＭＳ ゴシック" w:hAnsi="ＭＳ ゴシック" w:eastAsia="ＭＳ ゴシック"/>
                          <w:color w:val="auto"/>
                          <w:sz w:val="18"/>
                        </w:rPr>
                        <w:t>※えるぼし認定企業は、基準適合一般事業主認定通知書の写しを添付することにより、★マークのついた要件以外の書類の添付を省略することができる。</w:t>
                      </w:r>
                    </w:p>
                    <w:p>
                      <w:pPr>
                        <w:pStyle w:val="0"/>
                        <w:spacing w:line="240" w:lineRule="exact"/>
                        <w:ind w:left="180" w:hanging="180" w:hangingChars="100"/>
                        <w:rPr>
                          <w:rFonts w:hint="default" w:ascii="ＭＳ ゴシック" w:hAnsi="ＭＳ ゴシック" w:eastAsia="ＭＳ ゴシック"/>
                          <w:sz w:val="18"/>
                        </w:rPr>
                      </w:pPr>
                      <w:r>
                        <w:rPr>
                          <w:rFonts w:hint="eastAsia" w:ascii="ＭＳ ゴシック" w:hAnsi="ＭＳ ゴシック" w:eastAsia="ＭＳ ゴシック"/>
                          <w:color w:val="auto"/>
                          <w:sz w:val="18"/>
                        </w:rPr>
                        <w:t>※プラチナえるぼし認定企業は、基準適合認定一般事業主認定通知書の写しを添付することにより、下記の要件に</w:t>
                      </w:r>
                      <w:r>
                        <w:rPr>
                          <w:rFonts w:hint="default" w:ascii="ＭＳ ゴシック" w:hAnsi="ＭＳ ゴシック" w:eastAsia="ＭＳ ゴシック"/>
                          <w:color w:val="auto"/>
                          <w:sz w:val="18"/>
                        </w:rPr>
                        <w:t>係る</w:t>
                      </w:r>
                      <w:r>
                        <w:rPr>
                          <w:rFonts w:hint="eastAsia" w:ascii="ＭＳ ゴシック" w:hAnsi="ＭＳ ゴシック" w:eastAsia="ＭＳ ゴシック"/>
                          <w:color w:val="auto"/>
                          <w:sz w:val="18"/>
                        </w:rPr>
                        <w:t>書類の添付をすべて省略することができる。</w:t>
                      </w:r>
                    </w:p>
                  </w:txbxContent>
                </v:textbox>
                <v:imagedata o:title=""/>
                <w10:wrap type="none" anchorx="text" anchory="text"/>
              </v:shape>
            </w:pict>
          </mc:Fallback>
        </mc:AlternateContent>
      </w:r>
    </w:p>
    <w:p>
      <w:pPr>
        <w:pStyle w:val="0"/>
        <w:jc w:val="left"/>
        <w:rPr>
          <w:rFonts w:hint="default"/>
          <w:sz w:val="22"/>
        </w:rPr>
      </w:pPr>
    </w:p>
    <w:p>
      <w:pPr>
        <w:pStyle w:val="0"/>
        <w:ind w:right="800" w:rightChars="400"/>
        <w:rPr>
          <w:rFonts w:hint="eastAsia"/>
          <w:color w:val="auto"/>
          <w:sz w:val="22"/>
          <w:u w:val="none" w:color="auto"/>
        </w:rPr>
      </w:pPr>
      <w:bookmarkStart w:id="0" w:name="_GoBack"/>
      <w:bookmarkEnd w:id="0"/>
    </w:p>
    <w:tbl>
      <w:tblPr>
        <w:tblStyle w:val="11"/>
        <w:tblW w:w="10937" w:type="dxa"/>
        <w:jc w:val="left"/>
        <w:tblInd w:w="-777"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Look w:firstRow="1" w:lastRow="0" w:firstColumn="1" w:lastColumn="0" w:noHBand="0" w:noVBand="1" w:val="04A0"/>
      </w:tblPr>
      <w:tblGrid>
        <w:gridCol w:w="720"/>
        <w:gridCol w:w="720"/>
        <w:gridCol w:w="345"/>
        <w:gridCol w:w="5490"/>
        <w:gridCol w:w="3662"/>
      </w:tblGrid>
      <w:tr>
        <w:trPr>
          <w:trHeight w:val="352" w:hRule="atLeast"/>
        </w:trPr>
        <w:tc>
          <w:tcPr>
            <w:tcW w:w="720" w:type="dxa"/>
            <w:tcBorders>
              <w:top w:val="single" w:color="auto" w:sz="4" w:space="0"/>
              <w:left w:val="single" w:color="auto" w:sz="4" w:space="0"/>
              <w:bottom w:val="single" w:color="auto" w:sz="4" w:space="0"/>
              <w:right w:val="single" w:color="auto" w:sz="12" w:space="0"/>
              <w:tl2br w:val="nil"/>
              <w:tr2bl w:val="nil"/>
            </w:tcBorders>
            <w:vAlign w:val="top"/>
          </w:tcPr>
          <w:p>
            <w:pPr>
              <w:pStyle w:val="0"/>
              <w:rPr>
                <w:rFonts w:hint="eastAsia"/>
                <w:color w:val="auto"/>
                <w:sz w:val="16"/>
                <w:u w:val="none" w:color="auto"/>
              </w:rPr>
            </w:pPr>
            <w:r>
              <w:rPr>
                <w:rFonts w:hint="eastAsia"/>
                <w:color w:val="auto"/>
                <w:sz w:val="16"/>
                <w:u w:val="none" w:color="auto"/>
              </w:rPr>
              <w:t>申請者</w:t>
            </w:r>
          </w:p>
        </w:tc>
        <w:tc>
          <w:tcPr>
            <w:tcW w:w="720" w:type="dxa"/>
            <w:tcBorders>
              <w:top w:val="single" w:color="auto" w:sz="12" w:space="0"/>
              <w:left w:val="single" w:color="auto" w:sz="12" w:space="0"/>
              <w:bottom w:val="single" w:color="auto" w:sz="4" w:space="0"/>
              <w:right w:val="single" w:color="auto" w:sz="12" w:space="0"/>
              <w:tl2br w:val="nil"/>
              <w:tr2bl w:val="nil"/>
            </w:tcBorders>
            <w:vAlign w:val="top"/>
          </w:tcPr>
          <w:p>
            <w:pPr>
              <w:pStyle w:val="0"/>
              <w:widowControl w:val="0"/>
              <w:jc w:val="both"/>
              <w:rPr>
                <w:rFonts w:hint="eastAsia" w:ascii="ＭＳ 明朝" w:hAnsi="ＭＳ 明朝"/>
                <w:color w:val="auto"/>
                <w:kern w:val="2"/>
                <w:sz w:val="18"/>
                <w:u w:val="none" w:color="auto"/>
              </w:rPr>
            </w:pPr>
            <w:r>
              <w:rPr>
                <w:rFonts w:hint="eastAsia" w:ascii="ＭＳ 明朝" w:hAnsi="ＭＳ 明朝"/>
                <w:color w:val="auto"/>
                <w:kern w:val="2"/>
                <w:sz w:val="16"/>
                <w:u w:val="none" w:color="auto"/>
              </w:rPr>
              <w:t>県確認</w:t>
            </w:r>
          </w:p>
        </w:tc>
        <w:tc>
          <w:tcPr>
            <w:tcW w:w="5835" w:type="dxa"/>
            <w:gridSpan w:val="2"/>
            <w:tcBorders>
              <w:top w:val="single" w:color="auto" w:sz="4" w:space="0"/>
              <w:left w:val="single" w:color="auto" w:sz="12" w:space="0"/>
              <w:bottom w:val="single" w:color="auto" w:sz="4" w:space="0"/>
              <w:right w:val="single" w:color="auto" w:sz="4" w:space="0"/>
              <w:tl2br w:val="nil"/>
              <w:tr2bl w:val="nil"/>
            </w:tcBorders>
            <w:vAlign w:val="top"/>
          </w:tcPr>
          <w:p>
            <w:pPr>
              <w:pStyle w:val="0"/>
              <w:widowControl w:val="0"/>
              <w:jc w:val="center"/>
              <w:rPr>
                <w:rFonts w:hint="eastAsia" w:ascii="ＭＳ 明朝" w:hAnsi="ＭＳ 明朝"/>
                <w:color w:val="auto"/>
                <w:kern w:val="2"/>
                <w:u w:val="none" w:color="auto"/>
              </w:rPr>
            </w:pPr>
            <w:r>
              <w:rPr>
                <w:rFonts w:hint="eastAsia" w:ascii="ＭＳ 明朝" w:hAnsi="ＭＳ 明朝"/>
                <w:color w:val="auto"/>
                <w:kern w:val="2"/>
                <w:u w:val="none" w:color="auto"/>
              </w:rPr>
              <w:t>要　　件</w:t>
            </w:r>
          </w:p>
        </w:tc>
        <w:tc>
          <w:tcPr>
            <w:tcW w:w="3662" w:type="dxa"/>
            <w:tcBorders>
              <w:top w:val="single" w:color="auto" w:sz="4" w:space="0"/>
              <w:left w:val="single" w:color="auto" w:sz="4" w:space="0"/>
              <w:bottom w:val="single" w:color="auto" w:sz="4" w:space="0"/>
              <w:right w:val="single" w:color="auto" w:sz="4" w:space="0"/>
              <w:tl2br w:val="nil"/>
              <w:tr2bl w:val="nil"/>
            </w:tcBorders>
            <w:vAlign w:val="top"/>
          </w:tcPr>
          <w:p>
            <w:pPr>
              <w:pStyle w:val="0"/>
              <w:widowControl w:val="0"/>
              <w:jc w:val="center"/>
              <w:rPr>
                <w:rFonts w:hint="eastAsia" w:ascii="ＭＳ 明朝" w:hAnsi="ＭＳ 明朝"/>
                <w:color w:val="auto"/>
                <w:kern w:val="2"/>
                <w:u w:val="none" w:color="auto"/>
              </w:rPr>
            </w:pPr>
            <w:r>
              <w:rPr>
                <w:rFonts w:hint="eastAsia" w:ascii="ＭＳ 明朝" w:hAnsi="ＭＳ 明朝"/>
                <w:color w:val="auto"/>
                <w:kern w:val="2"/>
                <w:u w:val="none" w:color="auto"/>
              </w:rPr>
              <w:t>添付書類</w:t>
            </w:r>
          </w:p>
        </w:tc>
      </w:tr>
      <w:tr>
        <w:trPr>
          <w:trHeight w:val="847" w:hRule="atLeast"/>
        </w:trPr>
        <w:tc>
          <w:tcPr>
            <w:tcW w:w="720" w:type="dxa"/>
            <w:tcBorders>
              <w:top w:val="single" w:color="auto" w:sz="4" w:space="0"/>
              <w:left w:val="single" w:color="auto" w:sz="4" w:space="0"/>
              <w:bottom w:val="single" w:color="auto" w:sz="4" w:space="0"/>
              <w:right w:val="single" w:color="auto" w:sz="12" w:space="0"/>
              <w:tl2br w:val="nil"/>
              <w:tr2bl w:val="nil"/>
            </w:tcBorders>
            <w:shd w:val="clear" w:color="auto" w:fill="auto"/>
            <w:vAlign w:val="top"/>
          </w:tcPr>
          <w:p>
            <w:pPr>
              <w:pStyle w:val="0"/>
              <w:rPr>
                <w:rFonts w:hint="eastAsia"/>
                <w:color w:val="auto"/>
                <w:u w:val="none" w:color="auto"/>
              </w:rPr>
            </w:pPr>
          </w:p>
        </w:tc>
        <w:tc>
          <w:tcPr>
            <w:tcW w:w="720" w:type="dxa"/>
            <w:tcBorders>
              <w:top w:val="single" w:color="auto" w:sz="4" w:space="0"/>
              <w:left w:val="single" w:color="auto" w:sz="12" w:space="0"/>
              <w:bottom w:val="single" w:color="auto" w:sz="4" w:space="0"/>
              <w:right w:val="single" w:color="auto" w:sz="12" w:space="0"/>
              <w:tl2br w:val="nil"/>
              <w:tr2bl w:val="nil"/>
            </w:tcBorders>
            <w:shd w:val="clear" w:color="auto" w:fill="auto"/>
            <w:vAlign w:val="top"/>
          </w:tcPr>
          <w:p>
            <w:pPr>
              <w:pStyle w:val="0"/>
              <w:widowControl w:val="0"/>
              <w:jc w:val="both"/>
              <w:rPr>
                <w:rFonts w:hint="eastAsia" w:ascii="ＭＳ 明朝" w:hAnsi="ＭＳ 明朝"/>
                <w:color w:val="auto"/>
                <w:kern w:val="2"/>
                <w:u w:val="none" w:color="auto"/>
              </w:rPr>
            </w:pPr>
          </w:p>
        </w:tc>
        <w:tc>
          <w:tcPr>
            <w:tcW w:w="5835" w:type="dxa"/>
            <w:gridSpan w:val="2"/>
            <w:tcBorders>
              <w:top w:val="single" w:color="auto" w:sz="4" w:space="0"/>
              <w:left w:val="single" w:color="auto" w:sz="12" w:space="0"/>
              <w:bottom w:val="single" w:color="auto" w:sz="4" w:space="0"/>
              <w:right w:val="single" w:color="auto" w:sz="4" w:space="0"/>
              <w:tl2br w:val="nil"/>
              <w:tr2bl w:val="nil"/>
            </w:tcBorders>
            <w:shd w:val="clear" w:color="auto" w:fill="auto"/>
            <w:vAlign w:val="top"/>
          </w:tcPr>
          <w:p>
            <w:pPr>
              <w:pStyle w:val="0"/>
              <w:widowControl w:val="0"/>
              <w:jc w:val="both"/>
              <w:rPr>
                <w:rFonts w:hint="eastAsia" w:ascii="ＭＳ 明朝" w:hAnsi="ＭＳ 明朝"/>
                <w:color w:val="auto"/>
                <w:kern w:val="2"/>
                <w:u w:val="none" w:color="auto"/>
              </w:rPr>
            </w:pPr>
            <w:r>
              <w:rPr>
                <w:rFonts w:hint="eastAsia" w:ascii="ＭＳ 明朝" w:hAnsi="ＭＳ 明朝"/>
                <w:color w:val="auto"/>
                <w:kern w:val="2"/>
                <w:u w:val="none" w:color="auto"/>
              </w:rPr>
              <w:t>★女性の職業生活における活躍の推進に関する法律に基づく一般事業主行動計画を策定し、労働局へ届け出ていること</w:t>
            </w:r>
          </w:p>
        </w:tc>
        <w:tc>
          <w:tcPr>
            <w:tcW w:w="36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both"/>
              <w:rPr>
                <w:rFonts w:hint="default" w:ascii="ＭＳ 明朝" w:hAnsi="ＭＳ 明朝"/>
                <w:strike w:val="0"/>
                <w:dstrike w:val="1"/>
                <w:color w:val="auto"/>
                <w:kern w:val="2"/>
                <w:sz w:val="18"/>
                <w:highlight w:val="none"/>
                <w:u w:val="none" w:color="auto"/>
              </w:rPr>
            </w:pPr>
            <w:r>
              <w:rPr>
                <w:rFonts w:hint="eastAsia" w:ascii="ＭＳ 明朝" w:hAnsi="ＭＳ 明朝"/>
                <w:color w:val="auto"/>
                <w:kern w:val="2"/>
                <w:sz w:val="18"/>
                <w:u w:val="none" w:color="auto"/>
              </w:rPr>
              <w:t>・労働局に提出した策定届の写し</w:t>
            </w:r>
          </w:p>
        </w:tc>
      </w:tr>
      <w:tr>
        <w:trPr>
          <w:trHeight w:val="355" w:hRule="atLeast"/>
        </w:trPr>
        <w:tc>
          <w:tcPr>
            <w:tcW w:w="720" w:type="dxa"/>
            <w:tcBorders>
              <w:top w:val="single" w:color="auto" w:sz="4" w:space="0"/>
              <w:left w:val="single" w:color="auto" w:sz="4" w:space="0"/>
              <w:bottom w:val="single" w:color="auto" w:sz="4" w:space="0"/>
              <w:right w:val="single" w:color="auto" w:sz="12" w:space="0"/>
              <w:tl2br w:val="single" w:color="auto" w:sz="4" w:space="0"/>
              <w:tr2bl w:val="nil"/>
            </w:tcBorders>
            <w:vAlign w:val="top"/>
          </w:tcPr>
          <w:p>
            <w:pPr>
              <w:pStyle w:val="0"/>
              <w:rPr>
                <w:rFonts w:hint="eastAsia"/>
                <w:color w:val="auto"/>
                <w:u w:val="none" w:color="auto"/>
              </w:rPr>
            </w:pPr>
          </w:p>
        </w:tc>
        <w:tc>
          <w:tcPr>
            <w:tcW w:w="720" w:type="dxa"/>
            <w:tcBorders>
              <w:top w:val="single" w:color="auto" w:sz="4" w:space="0"/>
              <w:left w:val="single" w:color="auto" w:sz="12" w:space="0"/>
              <w:bottom w:val="single" w:color="auto" w:sz="4" w:space="0"/>
              <w:right w:val="single" w:color="auto" w:sz="12" w:space="0"/>
              <w:tl2br w:val="single" w:color="auto" w:sz="4" w:space="0"/>
              <w:tr2bl w:val="nil"/>
            </w:tcBorders>
            <w:vAlign w:val="top"/>
          </w:tcPr>
          <w:p>
            <w:pPr>
              <w:pStyle w:val="0"/>
              <w:widowControl w:val="0"/>
              <w:jc w:val="both"/>
              <w:rPr>
                <w:rFonts w:hint="eastAsia" w:ascii="ＭＳ 明朝" w:hAnsi="ＭＳ 明朝"/>
                <w:color w:val="auto"/>
                <w:kern w:val="2"/>
                <w:u w:val="none" w:color="auto"/>
              </w:rPr>
            </w:pPr>
          </w:p>
        </w:tc>
        <w:tc>
          <w:tcPr>
            <w:tcW w:w="345" w:type="dxa"/>
            <w:tcBorders>
              <w:top w:val="single" w:color="auto" w:sz="4" w:space="0"/>
              <w:left w:val="single" w:color="auto" w:sz="12" w:space="0"/>
              <w:bottom w:val="nil"/>
              <w:right w:val="nil"/>
              <w:tl2br w:val="nil"/>
              <w:tr2bl w:val="nil"/>
            </w:tcBorders>
            <w:vAlign w:val="top"/>
          </w:tcPr>
          <w:p>
            <w:pPr>
              <w:pStyle w:val="0"/>
              <w:widowControl w:val="0"/>
              <w:jc w:val="both"/>
              <w:rPr>
                <w:rFonts w:hint="eastAsia" w:ascii="ＭＳ 明朝" w:hAnsi="ＭＳ 明朝"/>
                <w:color w:val="auto"/>
                <w:kern w:val="2"/>
                <w:u w:val="none" w:color="auto"/>
              </w:rPr>
            </w:pPr>
          </w:p>
        </w:tc>
        <w:tc>
          <w:tcPr>
            <w:tcW w:w="9152" w:type="dxa"/>
            <w:gridSpan w:val="2"/>
            <w:tcBorders>
              <w:top w:val="single" w:color="auto" w:sz="4" w:space="0"/>
              <w:left w:val="nil"/>
              <w:bottom w:val="single" w:color="auto" w:sz="4" w:space="0"/>
              <w:right w:val="single" w:color="auto" w:sz="4" w:space="0"/>
              <w:tl2br w:val="nil"/>
              <w:tr2bl w:val="nil"/>
            </w:tcBorders>
            <w:vAlign w:val="top"/>
          </w:tcPr>
          <w:p>
            <w:pPr>
              <w:pStyle w:val="0"/>
              <w:widowControl w:val="0"/>
              <w:jc w:val="both"/>
              <w:rPr>
                <w:rFonts w:hint="eastAsia" w:ascii="ＭＳ 明朝" w:hAnsi="ＭＳ 明朝"/>
                <w:color w:val="auto"/>
                <w:kern w:val="2"/>
                <w:u w:val="none" w:color="auto"/>
              </w:rPr>
            </w:pPr>
            <w:r>
              <w:rPr>
                <w:rFonts w:hint="eastAsia" w:ascii="ＭＳ 明朝" w:hAnsi="ＭＳ 明朝"/>
                <w:color w:val="auto"/>
                <w:kern w:val="2"/>
                <w:u w:val="none" w:color="auto"/>
              </w:rPr>
              <w:t>女性活躍の状況に関する基準のうち１つ以上の基準を満たしている</w:t>
            </w:r>
          </w:p>
          <w:p>
            <w:pPr>
              <w:pStyle w:val="0"/>
              <w:widowControl w:val="0"/>
              <w:jc w:val="both"/>
              <w:rPr>
                <w:rFonts w:hint="eastAsia" w:ascii="ＭＳ 明朝" w:hAnsi="ＭＳ 明朝"/>
                <w:color w:val="auto"/>
                <w:kern w:val="2"/>
                <w:u w:val="none" w:color="auto"/>
              </w:rPr>
            </w:pPr>
            <w:r>
              <w:rPr>
                <w:rFonts w:hint="eastAsia" w:ascii="ＭＳ 明朝" w:hAnsi="ＭＳ 明朝"/>
                <w:color w:val="auto"/>
                <w:kern w:val="2"/>
                <w:u w:val="none" w:color="auto"/>
              </w:rPr>
              <w:t>又は基準を満たしていない場合は、２つ以上の基準が直近の２事業年度連続で改善している</w:t>
            </w:r>
          </w:p>
        </w:tc>
      </w:tr>
      <w:tr>
        <w:trPr>
          <w:trHeight w:val="866" w:hRule="atLeast"/>
        </w:trPr>
        <w:tc>
          <w:tcPr>
            <w:tcW w:w="720" w:type="dxa"/>
            <w:tcBorders>
              <w:top w:val="single" w:color="auto" w:sz="4" w:space="0"/>
              <w:left w:val="single" w:color="auto" w:sz="4" w:space="0"/>
              <w:bottom w:val="single" w:color="auto" w:sz="4" w:space="0"/>
              <w:right w:val="single" w:color="auto" w:sz="12" w:space="0"/>
              <w:tl2br w:val="nil"/>
              <w:tr2bl w:val="nil"/>
            </w:tcBorders>
            <w:shd w:val="clear" w:color="auto" w:fill="auto"/>
            <w:vAlign w:val="top"/>
          </w:tcPr>
          <w:p>
            <w:pPr>
              <w:pStyle w:val="0"/>
              <w:rPr>
                <w:rFonts w:hint="eastAsia"/>
                <w:color w:val="auto"/>
                <w:u w:val="none" w:color="auto"/>
              </w:rPr>
            </w:pPr>
          </w:p>
        </w:tc>
        <w:tc>
          <w:tcPr>
            <w:tcW w:w="720" w:type="dxa"/>
            <w:tcBorders>
              <w:top w:val="single" w:color="auto" w:sz="4" w:space="0"/>
              <w:left w:val="single" w:color="auto" w:sz="12" w:space="0"/>
              <w:bottom w:val="single" w:color="auto" w:sz="4" w:space="0"/>
              <w:right w:val="single" w:color="auto" w:sz="12" w:space="0"/>
              <w:tl2br w:val="nil"/>
              <w:tr2bl w:val="nil"/>
            </w:tcBorders>
            <w:shd w:val="clear" w:color="auto" w:fill="auto"/>
            <w:vAlign w:val="top"/>
          </w:tcPr>
          <w:p>
            <w:pPr>
              <w:pStyle w:val="0"/>
              <w:widowControl w:val="0"/>
              <w:jc w:val="both"/>
              <w:rPr>
                <w:rFonts w:hint="eastAsia" w:ascii="ＭＳ 明朝" w:hAnsi="ＭＳ 明朝"/>
                <w:color w:val="auto"/>
                <w:kern w:val="2"/>
                <w:u w:val="none" w:color="auto"/>
              </w:rPr>
            </w:pPr>
          </w:p>
        </w:tc>
        <w:tc>
          <w:tcPr>
            <w:tcW w:w="345" w:type="dxa"/>
            <w:tcBorders>
              <w:top w:val="nil"/>
              <w:left w:val="single" w:color="auto" w:sz="12" w:space="0"/>
              <w:bottom w:val="nil"/>
              <w:right w:val="single" w:color="auto" w:sz="4" w:space="0"/>
              <w:tl2br w:val="nil"/>
              <w:tr2bl w:val="nil"/>
            </w:tcBorders>
            <w:shd w:val="clear" w:color="auto" w:fill="auto"/>
            <w:vAlign w:val="top"/>
          </w:tcPr>
          <w:p>
            <w:pPr>
              <w:pStyle w:val="0"/>
              <w:widowControl w:val="0"/>
              <w:jc w:val="both"/>
              <w:rPr>
                <w:rFonts w:hint="eastAsia" w:ascii="ＭＳ 明朝" w:hAnsi="ＭＳ 明朝"/>
                <w:color w:val="auto"/>
                <w:kern w:val="2"/>
                <w:u w:val="none" w:color="auto"/>
              </w:rPr>
            </w:pPr>
          </w:p>
        </w:tc>
        <w:tc>
          <w:tcPr>
            <w:tcW w:w="549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both"/>
              <w:rPr>
                <w:rFonts w:hint="eastAsia" w:ascii="ＭＳ 明朝" w:hAnsi="ＭＳ 明朝"/>
                <w:color w:val="auto"/>
                <w:kern w:val="2"/>
                <w:u w:val="none" w:color="auto"/>
              </w:rPr>
            </w:pPr>
            <w:r>
              <w:rPr>
                <w:rFonts w:hint="eastAsia"/>
              </w:rPr>
              <w:fldChar w:fldCharType="begin"/>
            </w:r>
            <w:r>
              <w:rPr>
                <w:rFonts w:hint="eastAsia"/>
              </w:rPr>
              <w:instrText>eq \o\ac(</w:instrText>
            </w:r>
            <w:r>
              <w:rPr>
                <w:rFonts w:hint="eastAsia" w:ascii="ＭＳ 明朝" w:hAnsi="ＭＳ 明朝"/>
                <w:color w:val="auto"/>
                <w:kern w:val="2"/>
                <w:position w:val="-4"/>
                <w:sz w:val="24"/>
                <w:u w:val="none" w:color="auto"/>
              </w:rPr>
              <w:instrText>○</w:instrText>
            </w:r>
            <w:r>
              <w:rPr>
                <w:rFonts w:hint="eastAsia"/>
              </w:rPr>
              <w:instrText>,</w:instrText>
            </w:r>
            <w:r>
              <w:rPr>
                <w:rFonts w:hint="eastAsia" w:ascii="ＭＳ 明朝" w:hAnsi="ＭＳ 明朝" w:eastAsia="ＭＳ 明朝"/>
                <w:color w:val="auto"/>
                <w:kern w:val="2"/>
                <w:sz w:val="16"/>
                <w:u w:val="none" w:color="auto"/>
              </w:rPr>
              <w:instrText>ア</w:instrText>
            </w:r>
            <w:r>
              <w:rPr>
                <w:rFonts w:hint="eastAsia"/>
              </w:rPr>
              <w:instrText>)</w:instrText>
            </w:r>
            <w:r>
              <w:rPr>
                <w:rFonts w:hint="eastAsia"/>
              </w:rPr>
              <w:fldChar w:fldCharType="end"/>
            </w:r>
            <w:r>
              <w:rPr>
                <w:rFonts w:hint="eastAsia" w:ascii="ＭＳ 明朝" w:hAnsi="ＭＳ 明朝"/>
                <w:color w:val="auto"/>
                <w:kern w:val="2"/>
                <w:u w:val="none" w:color="auto"/>
              </w:rPr>
              <w:t>直近の事業年度において、男女別の採用における競争倍率が同程度であること</w:t>
            </w:r>
          </w:p>
          <w:p>
            <w:pPr>
              <w:pStyle w:val="0"/>
              <w:widowControl w:val="0"/>
              <w:jc w:val="both"/>
              <w:rPr>
                <w:rFonts w:hint="eastAsia" w:ascii="ＭＳ 明朝" w:hAnsi="ＭＳ 明朝"/>
                <w:color w:val="auto"/>
                <w:kern w:val="2"/>
                <w:sz w:val="18"/>
                <w:u w:val="none" w:color="auto"/>
              </w:rPr>
            </w:pPr>
            <w:r>
              <w:rPr>
                <w:rFonts w:hint="eastAsia" w:ascii="ＭＳ 明朝" w:hAnsi="ＭＳ 明朝"/>
                <w:color w:val="auto"/>
                <w:kern w:val="2"/>
                <w:sz w:val="18"/>
                <w:u w:val="none" w:color="auto"/>
              </w:rPr>
              <w:t>・「採用における女性の競争倍率」×</w:t>
            </w:r>
            <w:r>
              <w:rPr>
                <w:rFonts w:hint="eastAsia" w:ascii="ＭＳ 明朝" w:hAnsi="ＭＳ 明朝"/>
                <w:color w:val="auto"/>
                <w:kern w:val="2"/>
                <w:sz w:val="18"/>
                <w:u w:val="none" w:color="auto"/>
              </w:rPr>
              <w:t>0.8</w:t>
            </w:r>
            <w:r>
              <w:rPr>
                <w:rFonts w:hint="eastAsia" w:ascii="ＭＳ 明朝" w:hAnsi="ＭＳ 明朝"/>
                <w:color w:val="auto"/>
                <w:kern w:val="2"/>
                <w:sz w:val="18"/>
                <w:u w:val="none" w:color="auto"/>
              </w:rPr>
              <w:t>が「採用における男性の競争倍率」よりも低いこと</w:t>
            </w:r>
          </w:p>
        </w:tc>
        <w:tc>
          <w:tcPr>
            <w:tcW w:w="36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both"/>
              <w:rPr>
                <w:rFonts w:hint="default" w:ascii="ＭＳ 明朝" w:hAnsi="ＭＳ 明朝"/>
                <w:color w:val="auto"/>
                <w:kern w:val="2"/>
                <w:sz w:val="18"/>
                <w:u w:val="none" w:color="auto"/>
              </w:rPr>
            </w:pPr>
            <w:r>
              <w:rPr>
                <w:rFonts w:hint="eastAsia" w:ascii="ＭＳ 明朝" w:hAnsi="ＭＳ 明朝"/>
                <w:color w:val="auto"/>
                <w:kern w:val="2"/>
                <w:sz w:val="18"/>
                <w:u w:val="none" w:color="auto"/>
              </w:rPr>
              <w:t>・参考様式４</w:t>
            </w:r>
          </w:p>
          <w:p>
            <w:pPr>
              <w:pStyle w:val="0"/>
              <w:widowControl w:val="0"/>
              <w:jc w:val="both"/>
              <w:rPr>
                <w:rFonts w:hint="default" w:ascii="ＭＳ 明朝" w:hAnsi="ＭＳ 明朝"/>
                <w:color w:val="auto"/>
                <w:kern w:val="2"/>
                <w:sz w:val="18"/>
                <w:u w:val="none" w:color="auto"/>
              </w:rPr>
            </w:pPr>
            <w:r>
              <w:rPr>
                <w:rFonts w:hint="eastAsia" w:ascii="ＭＳ 明朝" w:hAnsi="ＭＳ 明朝"/>
                <w:color w:val="auto"/>
                <w:kern w:val="2"/>
                <w:sz w:val="18"/>
                <w:u w:val="none" w:color="auto"/>
              </w:rPr>
              <w:t>※参考様式４と同等の内容が確認できるものでも可</w:t>
            </w:r>
          </w:p>
        </w:tc>
      </w:tr>
      <w:tr>
        <w:trPr>
          <w:trHeight w:val="912" w:hRule="atLeast"/>
        </w:trPr>
        <w:tc>
          <w:tcPr>
            <w:tcW w:w="720" w:type="dxa"/>
            <w:tcBorders>
              <w:top w:val="single" w:color="auto" w:sz="4" w:space="0"/>
              <w:left w:val="single" w:color="auto" w:sz="4" w:space="0"/>
              <w:bottom w:val="single" w:color="auto" w:sz="4" w:space="0"/>
              <w:right w:val="single" w:color="auto" w:sz="12" w:space="0"/>
              <w:tl2br w:val="nil"/>
              <w:tr2bl w:val="nil"/>
            </w:tcBorders>
            <w:shd w:val="clear" w:color="auto" w:fill="auto"/>
            <w:vAlign w:val="top"/>
          </w:tcPr>
          <w:p>
            <w:pPr>
              <w:pStyle w:val="0"/>
              <w:rPr>
                <w:rFonts w:hint="eastAsia"/>
                <w:color w:val="auto"/>
                <w:u w:val="none" w:color="auto"/>
              </w:rPr>
            </w:pPr>
          </w:p>
        </w:tc>
        <w:tc>
          <w:tcPr>
            <w:tcW w:w="720" w:type="dxa"/>
            <w:tcBorders>
              <w:top w:val="single" w:color="auto" w:sz="4" w:space="0"/>
              <w:left w:val="single" w:color="auto" w:sz="12" w:space="0"/>
              <w:bottom w:val="single" w:color="auto" w:sz="4" w:space="0"/>
              <w:right w:val="single" w:color="auto" w:sz="12" w:space="0"/>
              <w:tl2br w:val="nil"/>
              <w:tr2bl w:val="nil"/>
            </w:tcBorders>
            <w:shd w:val="clear" w:color="auto" w:fill="auto"/>
            <w:vAlign w:val="top"/>
          </w:tcPr>
          <w:p>
            <w:pPr>
              <w:pStyle w:val="0"/>
              <w:widowControl w:val="0"/>
              <w:jc w:val="both"/>
              <w:rPr>
                <w:rFonts w:hint="eastAsia" w:ascii="ＭＳ 明朝" w:hAnsi="ＭＳ 明朝"/>
                <w:color w:val="auto"/>
                <w:kern w:val="2"/>
                <w:u w:val="none" w:color="auto"/>
              </w:rPr>
            </w:pPr>
          </w:p>
        </w:tc>
        <w:tc>
          <w:tcPr>
            <w:tcW w:w="345" w:type="dxa"/>
            <w:tcBorders>
              <w:top w:val="nil"/>
              <w:left w:val="single" w:color="auto" w:sz="12" w:space="0"/>
              <w:bottom w:val="nil"/>
              <w:right w:val="single" w:color="auto" w:sz="4" w:space="0"/>
              <w:tl2br w:val="nil"/>
              <w:tr2bl w:val="nil"/>
            </w:tcBorders>
            <w:shd w:val="clear" w:color="auto" w:fill="auto"/>
            <w:vAlign w:val="top"/>
          </w:tcPr>
          <w:p>
            <w:pPr>
              <w:pStyle w:val="0"/>
              <w:widowControl w:val="0"/>
              <w:jc w:val="both"/>
              <w:rPr>
                <w:rFonts w:hint="eastAsia" w:ascii="ＭＳ 明朝" w:hAnsi="ＭＳ 明朝"/>
                <w:color w:val="auto"/>
                <w:kern w:val="2"/>
                <w:u w:val="none" w:color="auto"/>
              </w:rPr>
            </w:pPr>
          </w:p>
        </w:tc>
        <w:tc>
          <w:tcPr>
            <w:tcW w:w="549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both"/>
              <w:rPr>
                <w:rFonts w:hint="eastAsia" w:ascii="ＭＳ 明朝" w:hAnsi="ＭＳ 明朝"/>
                <w:color w:val="auto"/>
                <w:kern w:val="2"/>
                <w:u w:val="none" w:color="auto"/>
              </w:rPr>
            </w:pPr>
            <w:r>
              <w:rPr>
                <w:rFonts w:hint="eastAsia"/>
              </w:rPr>
              <w:fldChar w:fldCharType="begin"/>
            </w:r>
            <w:r>
              <w:rPr>
                <w:rFonts w:hint="eastAsia"/>
              </w:rPr>
              <w:instrText>eq \o\ac(</w:instrText>
            </w:r>
            <w:r>
              <w:rPr>
                <w:rFonts w:hint="eastAsia" w:ascii="ＭＳ 明朝" w:hAnsi="ＭＳ 明朝"/>
                <w:color w:val="auto"/>
                <w:kern w:val="2"/>
                <w:position w:val="-4"/>
                <w:sz w:val="24"/>
                <w:u w:val="none" w:color="auto"/>
              </w:rPr>
              <w:instrText>○</w:instrText>
            </w:r>
            <w:r>
              <w:rPr>
                <w:rFonts w:hint="eastAsia"/>
              </w:rPr>
              <w:instrText>,</w:instrText>
            </w:r>
            <w:r>
              <w:rPr>
                <w:rFonts w:hint="eastAsia" w:ascii="ＭＳ 明朝" w:hAnsi="ＭＳ 明朝" w:eastAsia="ＭＳ 明朝"/>
                <w:color w:val="auto"/>
                <w:kern w:val="2"/>
                <w:sz w:val="16"/>
                <w:u w:val="none" w:color="auto"/>
              </w:rPr>
              <w:instrText>イ</w:instrText>
            </w:r>
            <w:r>
              <w:rPr>
                <w:rFonts w:hint="eastAsia"/>
              </w:rPr>
              <w:instrText>)</w:instrText>
            </w:r>
            <w:r>
              <w:rPr>
                <w:rFonts w:hint="eastAsia"/>
              </w:rPr>
              <w:fldChar w:fldCharType="end"/>
            </w:r>
            <w:r>
              <w:rPr>
                <w:rFonts w:hint="eastAsia" w:ascii="ＭＳ 明朝" w:hAnsi="ＭＳ 明朝"/>
                <w:color w:val="auto"/>
                <w:kern w:val="2"/>
                <w:u w:val="none" w:color="auto"/>
              </w:rPr>
              <w:t>直近の事業年度において、女性労働者の平均勤続年数が男性労働者の平均勤続年数に対して７割以上であること</w:t>
            </w:r>
          </w:p>
        </w:tc>
        <w:tc>
          <w:tcPr>
            <w:tcW w:w="36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both"/>
              <w:rPr>
                <w:rFonts w:hint="default" w:ascii="ＭＳ 明朝" w:hAnsi="ＭＳ 明朝"/>
                <w:color w:val="auto"/>
                <w:kern w:val="2"/>
                <w:sz w:val="18"/>
                <w:u w:val="none" w:color="auto"/>
              </w:rPr>
            </w:pPr>
            <w:r>
              <w:rPr>
                <w:rFonts w:hint="eastAsia" w:ascii="ＭＳ 明朝" w:hAnsi="ＭＳ 明朝"/>
                <w:color w:val="auto"/>
                <w:kern w:val="2"/>
                <w:sz w:val="18"/>
                <w:u w:val="none" w:color="auto"/>
              </w:rPr>
              <w:t>・参考様式４</w:t>
            </w:r>
          </w:p>
          <w:p>
            <w:pPr>
              <w:pStyle w:val="0"/>
              <w:rPr>
                <w:rFonts w:hint="default" w:ascii="ＭＳ 明朝" w:hAnsi="ＭＳ 明朝"/>
                <w:color w:val="auto"/>
                <w:kern w:val="2"/>
                <w:sz w:val="18"/>
                <w:u w:val="none" w:color="auto"/>
              </w:rPr>
            </w:pPr>
            <w:r>
              <w:rPr>
                <w:rFonts w:hint="eastAsia" w:ascii="ＭＳ 明朝" w:hAnsi="ＭＳ 明朝"/>
                <w:color w:val="auto"/>
                <w:kern w:val="2"/>
                <w:sz w:val="18"/>
                <w:u w:val="none" w:color="auto"/>
              </w:rPr>
              <w:t>※参考様式４と同等の内容が確認できるものでも可</w:t>
            </w:r>
          </w:p>
        </w:tc>
      </w:tr>
      <w:tr>
        <w:trPr/>
        <w:tc>
          <w:tcPr>
            <w:tcW w:w="720" w:type="dxa"/>
            <w:tcBorders>
              <w:top w:val="single" w:color="auto" w:sz="4" w:space="0"/>
              <w:left w:val="single" w:color="auto" w:sz="4" w:space="0"/>
              <w:bottom w:val="single" w:color="auto" w:sz="4" w:space="0"/>
              <w:right w:val="single" w:color="auto" w:sz="12" w:space="0"/>
              <w:tl2br w:val="nil"/>
              <w:tr2bl w:val="nil"/>
            </w:tcBorders>
            <w:shd w:val="clear" w:color="auto" w:fill="auto"/>
            <w:vAlign w:val="top"/>
          </w:tcPr>
          <w:p>
            <w:pPr>
              <w:pStyle w:val="0"/>
              <w:rPr>
                <w:rFonts w:hint="eastAsia"/>
                <w:color w:val="auto"/>
                <w:u w:val="none" w:color="auto"/>
              </w:rPr>
            </w:pPr>
          </w:p>
        </w:tc>
        <w:tc>
          <w:tcPr>
            <w:tcW w:w="720" w:type="dxa"/>
            <w:tcBorders>
              <w:top w:val="single" w:color="auto" w:sz="4" w:space="0"/>
              <w:left w:val="single" w:color="auto" w:sz="12" w:space="0"/>
              <w:bottom w:val="single" w:color="auto" w:sz="4" w:space="0"/>
              <w:right w:val="single" w:color="auto" w:sz="12" w:space="0"/>
              <w:tl2br w:val="nil"/>
              <w:tr2bl w:val="nil"/>
            </w:tcBorders>
            <w:shd w:val="clear" w:color="auto" w:fill="auto"/>
            <w:vAlign w:val="top"/>
          </w:tcPr>
          <w:p>
            <w:pPr>
              <w:pStyle w:val="0"/>
              <w:widowControl w:val="0"/>
              <w:jc w:val="both"/>
              <w:rPr>
                <w:rFonts w:hint="eastAsia" w:ascii="ＭＳ 明朝" w:hAnsi="ＭＳ 明朝"/>
                <w:color w:val="auto"/>
                <w:kern w:val="2"/>
                <w:u w:val="none" w:color="auto"/>
              </w:rPr>
            </w:pPr>
          </w:p>
        </w:tc>
        <w:tc>
          <w:tcPr>
            <w:tcW w:w="345" w:type="dxa"/>
            <w:tcBorders>
              <w:top w:val="nil"/>
              <w:left w:val="single" w:color="auto" w:sz="12" w:space="0"/>
              <w:bottom w:val="nil"/>
              <w:right w:val="single" w:color="auto" w:sz="4" w:space="0"/>
              <w:tl2br w:val="nil"/>
              <w:tr2bl w:val="nil"/>
            </w:tcBorders>
            <w:shd w:val="clear" w:color="auto" w:fill="auto"/>
            <w:vAlign w:val="top"/>
          </w:tcPr>
          <w:p>
            <w:pPr>
              <w:pStyle w:val="0"/>
              <w:widowControl w:val="0"/>
              <w:jc w:val="both"/>
              <w:rPr>
                <w:rFonts w:hint="eastAsia" w:ascii="ＭＳ 明朝" w:hAnsi="ＭＳ 明朝"/>
                <w:color w:val="auto"/>
                <w:kern w:val="2"/>
                <w:u w:val="none" w:color="auto"/>
              </w:rPr>
            </w:pPr>
          </w:p>
        </w:tc>
        <w:tc>
          <w:tcPr>
            <w:tcW w:w="549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both"/>
              <w:rPr>
                <w:rFonts w:hint="eastAsia" w:ascii="ＭＳ 明朝" w:hAnsi="ＭＳ 明朝"/>
                <w:color w:val="auto"/>
                <w:kern w:val="2"/>
                <w:u w:val="none" w:color="auto"/>
              </w:rPr>
            </w:pPr>
            <w:r>
              <w:rPr>
                <w:rFonts w:hint="eastAsia"/>
              </w:rPr>
              <w:fldChar w:fldCharType="begin"/>
            </w:r>
            <w:r>
              <w:rPr>
                <w:rFonts w:hint="eastAsia"/>
              </w:rPr>
              <w:instrText>eq \o\ac(</w:instrText>
            </w:r>
            <w:r>
              <w:rPr>
                <w:rFonts w:hint="eastAsia" w:ascii="ＭＳ 明朝" w:hAnsi="ＭＳ 明朝"/>
                <w:color w:val="auto"/>
                <w:kern w:val="2"/>
                <w:position w:val="-4"/>
                <w:sz w:val="24"/>
                <w:u w:val="none" w:color="auto"/>
              </w:rPr>
              <w:instrText>○</w:instrText>
            </w:r>
            <w:r>
              <w:rPr>
                <w:rFonts w:hint="eastAsia"/>
              </w:rPr>
              <w:instrText>,</w:instrText>
            </w:r>
            <w:r>
              <w:rPr>
                <w:rFonts w:hint="eastAsia" w:ascii="ＭＳ 明朝" w:hAnsi="ＭＳ 明朝" w:eastAsia="ＭＳ 明朝"/>
                <w:color w:val="auto"/>
                <w:kern w:val="2"/>
                <w:sz w:val="16"/>
                <w:u w:val="none" w:color="auto"/>
              </w:rPr>
              <w:instrText>ウ</w:instrText>
            </w:r>
            <w:r>
              <w:rPr>
                <w:rFonts w:hint="eastAsia"/>
              </w:rPr>
              <w:instrText>)</w:instrText>
            </w:r>
            <w:r>
              <w:rPr>
                <w:rFonts w:hint="eastAsia"/>
              </w:rPr>
              <w:fldChar w:fldCharType="end"/>
            </w:r>
            <w:r>
              <w:rPr>
                <w:rFonts w:hint="eastAsia" w:ascii="ＭＳ 明朝" w:hAnsi="ＭＳ 明朝"/>
                <w:color w:val="auto"/>
                <w:kern w:val="2"/>
                <w:u w:val="none" w:color="auto"/>
              </w:rPr>
              <w:t>直近の事業年度において、労働者の法定時間外労働及び法定休日労働時間の合計時間数の平均が、各月ごとにすべて</w:t>
            </w:r>
            <w:r>
              <w:rPr>
                <w:rFonts w:hint="eastAsia" w:ascii="ＭＳ 明朝" w:hAnsi="ＭＳ 明朝"/>
                <w:color w:val="auto"/>
                <w:kern w:val="2"/>
                <w:u w:val="none" w:color="auto"/>
              </w:rPr>
              <w:t>45</w:t>
            </w:r>
            <w:r>
              <w:rPr>
                <w:rFonts w:hint="eastAsia" w:ascii="ＭＳ 明朝" w:hAnsi="ＭＳ 明朝"/>
                <w:color w:val="auto"/>
                <w:kern w:val="2"/>
                <w:u w:val="none" w:color="auto"/>
              </w:rPr>
              <w:t>時間未満であること</w:t>
            </w:r>
          </w:p>
        </w:tc>
        <w:tc>
          <w:tcPr>
            <w:tcW w:w="36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both"/>
              <w:rPr>
                <w:rFonts w:hint="default" w:ascii="ＭＳ 明朝" w:hAnsi="ＭＳ 明朝"/>
                <w:color w:val="auto"/>
                <w:kern w:val="2"/>
                <w:sz w:val="18"/>
                <w:u w:val="none" w:color="auto"/>
              </w:rPr>
            </w:pPr>
            <w:r>
              <w:rPr>
                <w:rFonts w:hint="eastAsia" w:ascii="ＭＳ 明朝" w:hAnsi="ＭＳ 明朝"/>
                <w:color w:val="auto"/>
                <w:kern w:val="2"/>
                <w:sz w:val="18"/>
                <w:u w:val="none" w:color="auto"/>
              </w:rPr>
              <w:t>・参考様式４</w:t>
            </w:r>
          </w:p>
          <w:p>
            <w:pPr>
              <w:pStyle w:val="0"/>
              <w:widowControl w:val="0"/>
              <w:jc w:val="both"/>
              <w:rPr>
                <w:rFonts w:hint="default" w:ascii="ＭＳ 明朝" w:hAnsi="ＭＳ 明朝"/>
                <w:color w:val="auto"/>
                <w:kern w:val="2"/>
                <w:sz w:val="18"/>
                <w:u w:val="none" w:color="auto"/>
              </w:rPr>
            </w:pPr>
            <w:r>
              <w:rPr>
                <w:rFonts w:hint="eastAsia" w:ascii="ＭＳ 明朝" w:hAnsi="ＭＳ 明朝"/>
                <w:color w:val="auto"/>
                <w:kern w:val="2"/>
                <w:sz w:val="18"/>
                <w:u w:val="none" w:color="auto"/>
              </w:rPr>
              <w:t>※参考様式４と同等の内容が確認できるものでも可</w:t>
            </w:r>
          </w:p>
        </w:tc>
      </w:tr>
      <w:tr>
        <w:trPr>
          <w:trHeight w:val="1039" w:hRule="atLeast"/>
        </w:trPr>
        <w:tc>
          <w:tcPr>
            <w:tcW w:w="720" w:type="dxa"/>
            <w:tcBorders>
              <w:top w:val="single" w:color="auto" w:sz="4" w:space="0"/>
              <w:left w:val="single" w:color="auto" w:sz="4" w:space="0"/>
              <w:bottom w:val="single" w:color="auto" w:sz="4" w:space="0"/>
              <w:right w:val="single" w:color="auto" w:sz="12" w:space="0"/>
              <w:tl2br w:val="nil"/>
              <w:tr2bl w:val="nil"/>
            </w:tcBorders>
            <w:shd w:val="clear" w:color="auto" w:fill="auto"/>
            <w:vAlign w:val="top"/>
          </w:tcPr>
          <w:p>
            <w:pPr>
              <w:pStyle w:val="0"/>
              <w:rPr>
                <w:rFonts w:hint="eastAsia"/>
                <w:color w:val="auto"/>
                <w:u w:val="none" w:color="auto"/>
              </w:rPr>
            </w:pPr>
          </w:p>
        </w:tc>
        <w:tc>
          <w:tcPr>
            <w:tcW w:w="720" w:type="dxa"/>
            <w:tcBorders>
              <w:top w:val="single" w:color="auto" w:sz="4" w:space="0"/>
              <w:left w:val="single" w:color="auto" w:sz="12" w:space="0"/>
              <w:bottom w:val="single" w:color="auto" w:sz="4" w:space="0"/>
              <w:right w:val="single" w:color="auto" w:sz="12" w:space="0"/>
              <w:tl2br w:val="nil"/>
              <w:tr2bl w:val="nil"/>
            </w:tcBorders>
            <w:shd w:val="clear" w:color="auto" w:fill="auto"/>
            <w:vAlign w:val="top"/>
          </w:tcPr>
          <w:p>
            <w:pPr>
              <w:pStyle w:val="0"/>
              <w:widowControl w:val="0"/>
              <w:jc w:val="both"/>
              <w:rPr>
                <w:rFonts w:hint="eastAsia" w:ascii="ＭＳ 明朝" w:hAnsi="ＭＳ 明朝"/>
                <w:color w:val="auto"/>
                <w:kern w:val="2"/>
                <w:u w:val="none" w:color="auto"/>
              </w:rPr>
            </w:pPr>
          </w:p>
        </w:tc>
        <w:tc>
          <w:tcPr>
            <w:tcW w:w="345" w:type="dxa"/>
            <w:tcBorders>
              <w:top w:val="nil"/>
              <w:left w:val="single" w:color="auto" w:sz="12" w:space="0"/>
              <w:bottom w:val="nil"/>
              <w:right w:val="single" w:color="auto" w:sz="4" w:space="0"/>
              <w:tl2br w:val="nil"/>
              <w:tr2bl w:val="nil"/>
            </w:tcBorders>
            <w:shd w:val="clear" w:color="auto" w:fill="auto"/>
            <w:vAlign w:val="top"/>
          </w:tcPr>
          <w:p>
            <w:pPr>
              <w:pStyle w:val="0"/>
              <w:widowControl w:val="0"/>
              <w:jc w:val="both"/>
              <w:rPr>
                <w:rFonts w:hint="eastAsia" w:ascii="ＭＳ 明朝" w:hAnsi="ＭＳ 明朝"/>
                <w:color w:val="auto"/>
                <w:kern w:val="2"/>
                <w:u w:val="none" w:color="auto"/>
              </w:rPr>
            </w:pPr>
          </w:p>
        </w:tc>
        <w:tc>
          <w:tcPr>
            <w:tcW w:w="549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both"/>
              <w:rPr>
                <w:rFonts w:hint="eastAsia" w:ascii="ＭＳ 明朝" w:hAnsi="ＭＳ 明朝"/>
                <w:color w:val="auto"/>
                <w:kern w:val="2"/>
                <w:u w:val="none" w:color="auto"/>
              </w:rPr>
            </w:pPr>
            <w:r>
              <w:rPr>
                <w:rFonts w:hint="eastAsia"/>
              </w:rPr>
              <w:fldChar w:fldCharType="begin"/>
            </w:r>
            <w:r>
              <w:rPr>
                <w:rFonts w:hint="eastAsia"/>
              </w:rPr>
              <w:instrText>eq \o\ac(</w:instrText>
            </w:r>
            <w:r>
              <w:rPr>
                <w:rFonts w:hint="eastAsia" w:ascii="ＭＳ 明朝" w:hAnsi="ＭＳ 明朝"/>
                <w:color w:val="auto"/>
                <w:kern w:val="2"/>
                <w:position w:val="-4"/>
                <w:sz w:val="24"/>
                <w:u w:val="none" w:color="auto"/>
              </w:rPr>
              <w:instrText>○</w:instrText>
            </w:r>
            <w:r>
              <w:rPr>
                <w:rFonts w:hint="eastAsia"/>
              </w:rPr>
              <w:instrText>,</w:instrText>
            </w:r>
            <w:r>
              <w:rPr>
                <w:rFonts w:hint="eastAsia" w:ascii="ＭＳ 明朝" w:hAnsi="ＭＳ 明朝" w:eastAsia="ＭＳ 明朝"/>
                <w:color w:val="auto"/>
                <w:kern w:val="2"/>
                <w:sz w:val="16"/>
                <w:u w:val="none" w:color="auto"/>
              </w:rPr>
              <w:instrText>エ</w:instrText>
            </w:r>
            <w:r>
              <w:rPr>
                <w:rFonts w:hint="eastAsia"/>
              </w:rPr>
              <w:instrText>)</w:instrText>
            </w:r>
            <w:r>
              <w:rPr>
                <w:rFonts w:hint="eastAsia"/>
              </w:rPr>
              <w:fldChar w:fldCharType="end"/>
            </w:r>
            <w:r>
              <w:rPr>
                <w:rFonts w:hint="eastAsia" w:ascii="ＭＳ 明朝" w:hAnsi="ＭＳ 明朝"/>
                <w:color w:val="auto"/>
                <w:kern w:val="2"/>
                <w:u w:val="none" w:color="auto"/>
              </w:rPr>
              <w:t>直近の事業年度において、管理職に占める女性の割合が、国が別に定める産業ごとの平均値以上であること</w:t>
            </w:r>
          </w:p>
        </w:tc>
        <w:tc>
          <w:tcPr>
            <w:tcW w:w="36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both"/>
              <w:rPr>
                <w:rFonts w:hint="default" w:ascii="ＭＳ 明朝" w:hAnsi="ＭＳ 明朝"/>
                <w:color w:val="auto"/>
                <w:kern w:val="2"/>
                <w:sz w:val="18"/>
                <w:u w:val="none" w:color="auto"/>
              </w:rPr>
            </w:pPr>
            <w:r>
              <w:rPr>
                <w:rFonts w:hint="eastAsia" w:ascii="ＭＳ 明朝" w:hAnsi="ＭＳ 明朝"/>
                <w:color w:val="auto"/>
                <w:kern w:val="2"/>
                <w:sz w:val="18"/>
                <w:u w:val="none" w:color="auto"/>
              </w:rPr>
              <w:t>・参考様式４</w:t>
            </w:r>
          </w:p>
          <w:p>
            <w:pPr>
              <w:pStyle w:val="0"/>
              <w:widowControl w:val="0"/>
              <w:jc w:val="both"/>
              <w:rPr>
                <w:rFonts w:hint="default" w:ascii="ＭＳ 明朝" w:hAnsi="ＭＳ 明朝"/>
                <w:color w:val="auto"/>
                <w:kern w:val="2"/>
                <w:sz w:val="18"/>
                <w:u w:val="none" w:color="auto"/>
              </w:rPr>
            </w:pPr>
            <w:r>
              <w:rPr>
                <w:rFonts w:hint="eastAsia" w:ascii="ＭＳ 明朝" w:hAnsi="ＭＳ 明朝"/>
                <w:color w:val="auto"/>
                <w:kern w:val="2"/>
                <w:sz w:val="18"/>
                <w:u w:val="none" w:color="auto"/>
              </w:rPr>
              <w:t>※参考様式４と同等の内容が確認できるものでも可</w:t>
            </w:r>
          </w:p>
        </w:tc>
      </w:tr>
      <w:tr>
        <w:trPr>
          <w:trHeight w:val="2449" w:hRule="atLeast"/>
        </w:trPr>
        <w:tc>
          <w:tcPr>
            <w:tcW w:w="720" w:type="dxa"/>
            <w:tcBorders>
              <w:top w:val="single" w:color="auto" w:sz="4" w:space="0"/>
              <w:left w:val="single" w:color="auto" w:sz="4" w:space="0"/>
              <w:bottom w:val="single" w:color="auto" w:sz="4" w:space="0"/>
              <w:right w:val="single" w:color="auto" w:sz="12" w:space="0"/>
              <w:tl2br w:val="nil"/>
              <w:tr2bl w:val="nil"/>
            </w:tcBorders>
            <w:shd w:val="clear" w:color="auto" w:fill="auto"/>
            <w:vAlign w:val="top"/>
          </w:tcPr>
          <w:p>
            <w:pPr>
              <w:pStyle w:val="0"/>
              <w:rPr>
                <w:rFonts w:hint="eastAsia"/>
                <w:color w:val="auto"/>
                <w:u w:val="none" w:color="auto"/>
              </w:rPr>
            </w:pPr>
          </w:p>
        </w:tc>
        <w:tc>
          <w:tcPr>
            <w:tcW w:w="720" w:type="dxa"/>
            <w:tcBorders>
              <w:top w:val="single" w:color="auto" w:sz="4" w:space="0"/>
              <w:left w:val="single" w:color="auto" w:sz="12" w:space="0"/>
              <w:bottom w:val="single" w:color="auto" w:sz="4" w:space="0"/>
              <w:right w:val="single" w:color="auto" w:sz="12" w:space="0"/>
              <w:tl2br w:val="nil"/>
              <w:tr2bl w:val="nil"/>
            </w:tcBorders>
            <w:shd w:val="clear" w:color="auto" w:fill="auto"/>
            <w:vAlign w:val="top"/>
          </w:tcPr>
          <w:p>
            <w:pPr>
              <w:pStyle w:val="0"/>
              <w:widowControl w:val="0"/>
              <w:jc w:val="both"/>
              <w:rPr>
                <w:rFonts w:hint="eastAsia" w:ascii="ＭＳ 明朝" w:hAnsi="ＭＳ 明朝"/>
                <w:color w:val="auto"/>
                <w:kern w:val="2"/>
                <w:u w:val="none" w:color="auto"/>
              </w:rPr>
            </w:pPr>
          </w:p>
        </w:tc>
        <w:tc>
          <w:tcPr>
            <w:tcW w:w="345" w:type="dxa"/>
            <w:tcBorders>
              <w:top w:val="nil"/>
              <w:left w:val="single" w:color="auto" w:sz="12" w:space="0"/>
              <w:bottom w:val="single" w:color="auto" w:sz="4" w:space="0"/>
              <w:right w:val="single" w:color="auto" w:sz="4" w:space="0"/>
              <w:tl2br w:val="nil"/>
              <w:tr2bl w:val="nil"/>
            </w:tcBorders>
            <w:shd w:val="clear" w:color="auto" w:fill="auto"/>
            <w:vAlign w:val="top"/>
          </w:tcPr>
          <w:p>
            <w:pPr>
              <w:pStyle w:val="0"/>
              <w:widowControl w:val="0"/>
              <w:jc w:val="both"/>
              <w:rPr>
                <w:rFonts w:hint="eastAsia" w:ascii="ＭＳ 明朝" w:hAnsi="ＭＳ 明朝"/>
                <w:color w:val="auto"/>
                <w:kern w:val="2"/>
                <w:u w:val="none" w:color="auto"/>
              </w:rPr>
            </w:pPr>
          </w:p>
        </w:tc>
        <w:tc>
          <w:tcPr>
            <w:tcW w:w="549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both"/>
              <w:rPr>
                <w:rFonts w:hint="default" w:ascii="ＭＳ 明朝" w:hAnsi="ＭＳ 明朝"/>
                <w:color w:val="auto"/>
                <w:kern w:val="2"/>
                <w:u w:val="none" w:color="auto"/>
              </w:rPr>
            </w:pPr>
            <w:r>
              <w:rPr>
                <w:rFonts w:hint="eastAsia"/>
              </w:rPr>
              <w:fldChar w:fldCharType="begin"/>
            </w:r>
            <w:r>
              <w:rPr>
                <w:rFonts w:hint="eastAsia"/>
              </w:rPr>
              <w:instrText>eq \o\ac(</w:instrText>
            </w:r>
            <w:r>
              <w:rPr>
                <w:rFonts w:hint="eastAsia" w:ascii="ＭＳ 明朝" w:hAnsi="ＭＳ 明朝"/>
                <w:color w:val="auto"/>
                <w:kern w:val="2"/>
                <w:position w:val="-4"/>
                <w:sz w:val="24"/>
                <w:u w:val="none" w:color="auto"/>
              </w:rPr>
              <w:instrText>○</w:instrText>
            </w:r>
            <w:r>
              <w:rPr>
                <w:rFonts w:hint="eastAsia"/>
              </w:rPr>
              <w:instrText>,</w:instrText>
            </w:r>
            <w:r>
              <w:rPr>
                <w:rFonts w:hint="eastAsia" w:ascii="ＭＳ 明朝" w:hAnsi="ＭＳ 明朝" w:eastAsia="ＭＳ 明朝"/>
                <w:color w:val="auto"/>
                <w:kern w:val="2"/>
                <w:sz w:val="16"/>
                <w:u w:val="none" w:color="auto"/>
              </w:rPr>
              <w:instrText>オ</w:instrText>
            </w:r>
            <w:r>
              <w:rPr>
                <w:rFonts w:hint="eastAsia"/>
              </w:rPr>
              <w:instrText>)</w:instrText>
            </w:r>
            <w:r>
              <w:rPr>
                <w:rFonts w:hint="eastAsia"/>
              </w:rPr>
              <w:fldChar w:fldCharType="end"/>
            </w:r>
            <w:r>
              <w:rPr>
                <w:rFonts w:hint="eastAsia" w:ascii="ＭＳ 明朝" w:hAnsi="ＭＳ 明朝"/>
                <w:color w:val="auto"/>
                <w:kern w:val="2"/>
                <w:u w:val="none" w:color="auto"/>
              </w:rPr>
              <w:t>女性の非正社員から正社員への転換などの多様なキャリアコースを設けており、直近の３事業年度内に１人以上の実績があり、かつ対象者が申請時に現に勤務していること</w:t>
            </w:r>
          </w:p>
          <w:p>
            <w:pPr>
              <w:pStyle w:val="0"/>
              <w:widowControl w:val="0"/>
              <w:ind w:leftChars="0" w:firstLine="0" w:firstLineChars="0"/>
              <w:jc w:val="both"/>
              <w:rPr>
                <w:rFonts w:hint="eastAsia" w:ascii="ＭＳ 明朝" w:hAnsi="ＭＳ 明朝"/>
                <w:color w:val="auto"/>
                <w:kern w:val="2"/>
                <w:sz w:val="18"/>
                <w:u w:val="none" w:color="auto"/>
              </w:rPr>
            </w:pPr>
            <w:r>
              <w:rPr>
                <w:rFonts w:hint="eastAsia" w:ascii="ＭＳ 明朝" w:hAnsi="ＭＳ 明朝"/>
                <w:color w:val="auto"/>
                <w:kern w:val="2"/>
                <w:sz w:val="18"/>
                <w:u w:val="none" w:color="auto"/>
              </w:rPr>
              <w:t>・女性の非正社員から正社員への転換</w:t>
            </w:r>
          </w:p>
          <w:p>
            <w:pPr>
              <w:pStyle w:val="0"/>
              <w:widowControl w:val="0"/>
              <w:ind w:leftChars="0" w:firstLine="0" w:firstLineChars="0"/>
              <w:jc w:val="both"/>
              <w:rPr>
                <w:rFonts w:hint="eastAsia" w:ascii="ＭＳ 明朝" w:hAnsi="ＭＳ 明朝"/>
                <w:color w:val="auto"/>
                <w:kern w:val="2"/>
                <w:sz w:val="18"/>
                <w:u w:val="none" w:color="auto"/>
              </w:rPr>
            </w:pPr>
            <w:r>
              <w:rPr>
                <w:rFonts w:hint="eastAsia" w:ascii="ＭＳ 明朝" w:hAnsi="ＭＳ 明朝"/>
                <w:color w:val="auto"/>
                <w:kern w:val="2"/>
                <w:sz w:val="18"/>
                <w:u w:val="none" w:color="auto"/>
              </w:rPr>
              <w:t>・女性労働者のキャリアアップに資する雇用管理区分間の転換</w:t>
            </w:r>
          </w:p>
          <w:p>
            <w:pPr>
              <w:pStyle w:val="0"/>
              <w:widowControl w:val="0"/>
              <w:ind w:leftChars="0" w:firstLine="0" w:firstLineChars="0"/>
              <w:jc w:val="both"/>
              <w:rPr>
                <w:rFonts w:hint="eastAsia" w:ascii="ＭＳ 明朝" w:hAnsi="ＭＳ 明朝"/>
                <w:color w:val="auto"/>
                <w:kern w:val="2"/>
                <w:sz w:val="18"/>
                <w:u w:val="none" w:color="auto"/>
              </w:rPr>
            </w:pPr>
            <w:r>
              <w:rPr>
                <w:rFonts w:hint="eastAsia" w:ascii="ＭＳ 明朝" w:hAnsi="ＭＳ 明朝"/>
                <w:color w:val="auto"/>
                <w:kern w:val="2"/>
                <w:sz w:val="18"/>
                <w:u w:val="none" w:color="auto"/>
              </w:rPr>
              <w:t>・過去に在席した女性の正社員としての再雇用</w:t>
            </w:r>
          </w:p>
          <w:p>
            <w:pPr>
              <w:pStyle w:val="0"/>
              <w:widowControl w:val="0"/>
              <w:ind w:leftChars="0" w:firstLine="0" w:firstLineChars="0"/>
              <w:jc w:val="both"/>
              <w:rPr>
                <w:rFonts w:hint="eastAsia" w:ascii="ＭＳ 明朝" w:hAnsi="ＭＳ 明朝"/>
                <w:color w:val="auto"/>
                <w:kern w:val="2"/>
                <w:sz w:val="18"/>
                <w:u w:val="none" w:color="auto"/>
              </w:rPr>
            </w:pPr>
            <w:r>
              <w:rPr>
                <w:rFonts w:hint="eastAsia" w:ascii="ＭＳ 明朝" w:hAnsi="ＭＳ 明朝"/>
                <w:color w:val="auto"/>
                <w:kern w:val="2"/>
                <w:sz w:val="18"/>
                <w:u w:val="none" w:color="auto"/>
              </w:rPr>
              <w:t>・おおむね</w:t>
            </w:r>
            <w:r>
              <w:rPr>
                <w:rFonts w:hint="eastAsia" w:ascii="ＭＳ 明朝" w:hAnsi="ＭＳ 明朝"/>
                <w:color w:val="auto"/>
                <w:kern w:val="2"/>
                <w:sz w:val="18"/>
                <w:u w:val="none" w:color="auto"/>
              </w:rPr>
              <w:t>30</w:t>
            </w:r>
            <w:r>
              <w:rPr>
                <w:rFonts w:hint="eastAsia" w:ascii="ＭＳ 明朝" w:hAnsi="ＭＳ 明朝"/>
                <w:color w:val="auto"/>
                <w:kern w:val="2"/>
                <w:sz w:val="18"/>
                <w:u w:val="none" w:color="auto"/>
              </w:rPr>
              <w:t>歳以上の女性の正社員としての採用</w:t>
            </w:r>
          </w:p>
        </w:tc>
        <w:tc>
          <w:tcPr>
            <w:tcW w:w="36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both"/>
              <w:rPr>
                <w:rFonts w:hint="default" w:ascii="ＭＳ 明朝" w:hAnsi="ＭＳ 明朝"/>
                <w:color w:val="auto"/>
                <w:kern w:val="2"/>
                <w:sz w:val="18"/>
                <w:u w:val="none" w:color="auto"/>
              </w:rPr>
            </w:pPr>
            <w:r>
              <w:rPr>
                <w:rFonts w:hint="eastAsia" w:ascii="ＭＳ 明朝" w:hAnsi="ＭＳ 明朝"/>
                <w:color w:val="auto"/>
                <w:kern w:val="2"/>
                <w:sz w:val="18"/>
                <w:u w:val="none" w:color="auto"/>
              </w:rPr>
              <w:t>・雇用契約書の写し及び出勤簿の写し　など</w:t>
            </w:r>
          </w:p>
        </w:tc>
      </w:tr>
      <w:tr>
        <w:trPr>
          <w:trHeight w:val="363" w:hRule="atLeast"/>
        </w:trPr>
        <w:tc>
          <w:tcPr>
            <w:tcW w:w="720" w:type="dxa"/>
            <w:tcBorders>
              <w:top w:val="single" w:color="auto" w:sz="4" w:space="0"/>
              <w:left w:val="single" w:color="auto" w:sz="4" w:space="0"/>
              <w:bottom w:val="single" w:color="auto" w:sz="4" w:space="0"/>
              <w:right w:val="single" w:color="auto" w:sz="12" w:space="0"/>
              <w:tl2br w:val="single" w:color="auto" w:sz="4" w:space="0"/>
              <w:tr2bl w:val="nil"/>
            </w:tcBorders>
            <w:shd w:val="clear" w:color="auto" w:fill="auto"/>
            <w:vAlign w:val="top"/>
          </w:tcPr>
          <w:p>
            <w:pPr>
              <w:pStyle w:val="0"/>
              <w:rPr>
                <w:rFonts w:hint="eastAsia"/>
                <w:color w:val="auto"/>
                <w:u w:val="none" w:color="auto"/>
              </w:rPr>
            </w:pPr>
          </w:p>
        </w:tc>
        <w:tc>
          <w:tcPr>
            <w:tcW w:w="720" w:type="dxa"/>
            <w:tcBorders>
              <w:top w:val="single" w:color="auto" w:sz="4" w:space="0"/>
              <w:left w:val="single" w:color="auto" w:sz="12" w:space="0"/>
              <w:bottom w:val="single" w:color="auto" w:sz="4" w:space="0"/>
              <w:right w:val="single" w:color="auto" w:sz="12" w:space="0"/>
              <w:tl2br w:val="single" w:color="auto" w:sz="4" w:space="0"/>
              <w:tr2bl w:val="nil"/>
            </w:tcBorders>
            <w:shd w:val="clear" w:color="auto" w:fill="auto"/>
            <w:vAlign w:val="top"/>
          </w:tcPr>
          <w:p>
            <w:pPr>
              <w:pStyle w:val="0"/>
              <w:rPr>
                <w:rFonts w:hint="eastAsia"/>
                <w:color w:val="auto"/>
                <w:u w:val="none" w:color="auto"/>
              </w:rPr>
            </w:pPr>
          </w:p>
        </w:tc>
        <w:tc>
          <w:tcPr>
            <w:tcW w:w="345" w:type="dxa"/>
            <w:tcBorders>
              <w:top w:val="single" w:color="auto" w:sz="4" w:space="0"/>
              <w:left w:val="single" w:color="auto" w:sz="12" w:space="0"/>
              <w:bottom w:val="nil"/>
              <w:right w:val="nil"/>
              <w:tl2br w:val="nil"/>
              <w:tr2bl w:val="nil"/>
            </w:tcBorders>
            <w:shd w:val="clear" w:color="auto" w:fill="auto"/>
            <w:vAlign w:val="top"/>
          </w:tcPr>
          <w:p>
            <w:pPr>
              <w:pStyle w:val="0"/>
              <w:rPr>
                <w:rFonts w:hint="eastAsia"/>
                <w:color w:val="auto"/>
                <w:u w:val="none" w:color="auto"/>
              </w:rPr>
            </w:pPr>
          </w:p>
        </w:tc>
        <w:tc>
          <w:tcPr>
            <w:tcW w:w="5490" w:type="dxa"/>
            <w:tcBorders>
              <w:top w:val="single" w:color="auto" w:sz="4" w:space="0"/>
              <w:left w:val="nil"/>
              <w:bottom w:val="single" w:color="auto" w:sz="4" w:space="0"/>
              <w:right w:val="nil"/>
              <w:tl2br w:val="nil"/>
              <w:tr2bl w:val="nil"/>
            </w:tcBorders>
            <w:shd w:val="clear" w:color="auto" w:fill="auto"/>
            <w:vAlign w:val="top"/>
          </w:tcPr>
          <w:p>
            <w:pPr>
              <w:pStyle w:val="0"/>
              <w:rPr>
                <w:rFonts w:hint="eastAsia"/>
                <w:color w:val="auto"/>
                <w:u w:val="none" w:color="auto"/>
              </w:rPr>
            </w:pPr>
            <w:r>
              <w:rPr>
                <w:rFonts w:hint="eastAsia" w:ascii="ＭＳ 明朝" w:hAnsi="ＭＳ 明朝"/>
                <w:color w:val="auto"/>
                <w:kern w:val="2"/>
                <w:u w:val="none" w:color="auto"/>
              </w:rPr>
              <w:t>いずれかの取組を行っている</w:t>
            </w:r>
          </w:p>
        </w:tc>
        <w:tc>
          <w:tcPr>
            <w:tcW w:w="3662" w:type="dxa"/>
            <w:tcBorders>
              <w:top w:val="single" w:color="auto" w:sz="4" w:space="0"/>
              <w:left w:val="nil"/>
              <w:bottom w:val="single" w:color="auto" w:sz="4" w:space="0"/>
              <w:right w:val="single" w:color="auto" w:sz="4" w:space="0"/>
              <w:tl2br w:val="nil"/>
              <w:tr2bl w:val="nil"/>
            </w:tcBorders>
            <w:shd w:val="clear" w:color="auto" w:fill="auto"/>
            <w:vAlign w:val="top"/>
          </w:tcPr>
          <w:p>
            <w:pPr>
              <w:pStyle w:val="0"/>
              <w:rPr>
                <w:rFonts w:hint="eastAsia"/>
                <w:color w:val="auto"/>
                <w:u w:val="none" w:color="auto"/>
              </w:rPr>
            </w:pPr>
          </w:p>
        </w:tc>
      </w:tr>
      <w:tr>
        <w:trPr>
          <w:trHeight w:val="835" w:hRule="atLeast"/>
        </w:trPr>
        <w:tc>
          <w:tcPr>
            <w:tcW w:w="720" w:type="dxa"/>
            <w:tcBorders>
              <w:top w:val="single" w:color="auto" w:sz="4" w:space="0"/>
              <w:left w:val="single" w:color="auto" w:sz="4" w:space="0"/>
              <w:bottom w:val="single" w:color="auto" w:sz="4" w:space="0"/>
              <w:right w:val="single" w:color="auto" w:sz="12" w:space="0"/>
              <w:tl2br w:val="nil"/>
              <w:tr2bl w:val="nil"/>
            </w:tcBorders>
            <w:shd w:val="clear" w:color="auto" w:fill="auto"/>
            <w:vAlign w:val="top"/>
          </w:tcPr>
          <w:p>
            <w:pPr>
              <w:pStyle w:val="0"/>
              <w:rPr>
                <w:rFonts w:hint="eastAsia"/>
                <w:color w:val="auto"/>
                <w:u w:val="none" w:color="auto"/>
              </w:rPr>
            </w:pPr>
          </w:p>
        </w:tc>
        <w:tc>
          <w:tcPr>
            <w:tcW w:w="720" w:type="dxa"/>
            <w:tcBorders>
              <w:top w:val="single" w:color="auto" w:sz="4" w:space="0"/>
              <w:left w:val="single" w:color="auto" w:sz="12" w:space="0"/>
              <w:bottom w:val="single" w:color="auto" w:sz="4" w:space="0"/>
              <w:right w:val="single" w:color="auto" w:sz="12" w:space="0"/>
              <w:tl2br w:val="nil"/>
              <w:tr2bl w:val="nil"/>
            </w:tcBorders>
            <w:shd w:val="clear" w:color="auto" w:fill="auto"/>
            <w:vAlign w:val="top"/>
          </w:tcPr>
          <w:p>
            <w:pPr>
              <w:pStyle w:val="0"/>
              <w:rPr>
                <w:rFonts w:hint="eastAsia"/>
                <w:color w:val="auto"/>
                <w:u w:val="none" w:color="auto"/>
              </w:rPr>
            </w:pPr>
          </w:p>
        </w:tc>
        <w:tc>
          <w:tcPr>
            <w:tcW w:w="345" w:type="dxa"/>
            <w:tcBorders>
              <w:top w:val="nil"/>
              <w:left w:val="single" w:color="auto" w:sz="12" w:space="0"/>
              <w:bottom w:val="nil"/>
              <w:right w:val="single" w:color="auto" w:sz="4" w:space="0"/>
              <w:tl2br w:val="nil"/>
              <w:tr2bl w:val="nil"/>
            </w:tcBorders>
            <w:shd w:val="clear" w:color="auto" w:fill="auto"/>
            <w:vAlign w:val="top"/>
          </w:tcPr>
          <w:p>
            <w:pPr>
              <w:pStyle w:val="0"/>
              <w:rPr>
                <w:rFonts w:hint="eastAsia"/>
                <w:color w:val="auto"/>
                <w:u w:val="none" w:color="auto"/>
              </w:rPr>
            </w:pPr>
          </w:p>
        </w:tc>
        <w:tc>
          <w:tcPr>
            <w:tcW w:w="549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auto"/>
                <w:u w:val="none" w:color="auto"/>
              </w:rPr>
            </w:pPr>
            <w:r>
              <w:rPr>
                <w:rFonts w:hint="eastAsia"/>
              </w:rPr>
              <w:fldChar w:fldCharType="begin"/>
            </w:r>
            <w:r>
              <w:rPr>
                <w:rFonts w:hint="eastAsia"/>
              </w:rPr>
              <w:instrText>eq \o\ac(</w:instrText>
            </w:r>
            <w:r>
              <w:rPr>
                <w:rFonts w:hint="eastAsia"/>
                <w:color w:val="auto"/>
                <w:position w:val="-4"/>
                <w:sz w:val="24"/>
                <w:u w:val="none" w:color="auto"/>
              </w:rPr>
              <w:instrText>○</w:instrText>
            </w:r>
            <w:r>
              <w:rPr>
                <w:rFonts w:hint="eastAsia"/>
              </w:rPr>
              <w:instrText>,</w:instrText>
            </w:r>
            <w:r>
              <w:rPr>
                <w:rFonts w:hint="eastAsia"/>
                <w:color w:val="auto"/>
                <w:sz w:val="16"/>
                <w:u w:val="none" w:color="auto"/>
              </w:rPr>
              <w:instrText>ア</w:instrText>
            </w:r>
            <w:r>
              <w:rPr>
                <w:rFonts w:hint="eastAsia"/>
              </w:rPr>
              <w:instrText>)</w:instrText>
            </w:r>
            <w:r>
              <w:rPr>
                <w:rFonts w:hint="eastAsia"/>
              </w:rPr>
              <w:fldChar w:fldCharType="end"/>
            </w:r>
            <w:r>
              <w:rPr>
                <w:rFonts w:hint="eastAsia"/>
                <w:color w:val="auto"/>
                <w:u w:val="none" w:color="auto"/>
              </w:rPr>
              <w:t>短時間勤務制、フレックスタイム制、早出遅出勤務制等の導入</w:t>
            </w:r>
          </w:p>
        </w:tc>
        <w:tc>
          <w:tcPr>
            <w:tcW w:w="36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auto"/>
                <w:u w:val="none" w:color="auto"/>
              </w:rPr>
            </w:pPr>
            <w:r>
              <w:rPr>
                <w:rFonts w:hint="eastAsia" w:ascii="ＭＳ 明朝" w:hAnsi="ＭＳ 明朝"/>
                <w:color w:val="auto"/>
                <w:kern w:val="2"/>
                <w:sz w:val="18"/>
                <w:u w:val="none" w:color="auto"/>
              </w:rPr>
              <w:t>・就業規則等の該当箇所の写し</w:t>
            </w:r>
          </w:p>
        </w:tc>
      </w:tr>
      <w:tr>
        <w:trPr>
          <w:trHeight w:val="1012" w:hRule="atLeast"/>
        </w:trPr>
        <w:tc>
          <w:tcPr>
            <w:tcW w:w="720" w:type="dxa"/>
            <w:tcBorders>
              <w:top w:val="single" w:color="auto" w:sz="4" w:space="0"/>
              <w:left w:val="single" w:color="auto" w:sz="4" w:space="0"/>
              <w:bottom w:val="single" w:color="auto" w:sz="4" w:space="0"/>
              <w:right w:val="single" w:color="auto" w:sz="12" w:space="0"/>
              <w:tl2br w:val="nil"/>
              <w:tr2bl w:val="nil"/>
            </w:tcBorders>
            <w:shd w:val="clear" w:color="auto" w:fill="auto"/>
            <w:vAlign w:val="top"/>
          </w:tcPr>
          <w:p>
            <w:pPr>
              <w:pStyle w:val="0"/>
              <w:rPr>
                <w:rFonts w:hint="eastAsia"/>
                <w:color w:val="auto"/>
                <w:u w:val="none" w:color="auto"/>
              </w:rPr>
            </w:pPr>
          </w:p>
        </w:tc>
        <w:tc>
          <w:tcPr>
            <w:tcW w:w="720" w:type="dxa"/>
            <w:tcBorders>
              <w:top w:val="single" w:color="auto" w:sz="4" w:space="0"/>
              <w:left w:val="single" w:color="auto" w:sz="12" w:space="0"/>
              <w:bottom w:val="single" w:color="auto" w:sz="4" w:space="0"/>
              <w:right w:val="single" w:color="auto" w:sz="12" w:space="0"/>
              <w:tl2br w:val="nil"/>
              <w:tr2bl w:val="nil"/>
            </w:tcBorders>
            <w:shd w:val="clear" w:color="auto" w:fill="auto"/>
            <w:vAlign w:val="top"/>
          </w:tcPr>
          <w:p>
            <w:pPr>
              <w:pStyle w:val="0"/>
              <w:rPr>
                <w:rFonts w:hint="eastAsia"/>
                <w:color w:val="auto"/>
                <w:u w:val="none" w:color="auto"/>
              </w:rPr>
            </w:pPr>
          </w:p>
        </w:tc>
        <w:tc>
          <w:tcPr>
            <w:tcW w:w="345" w:type="dxa"/>
            <w:tcBorders>
              <w:top w:val="nil"/>
              <w:left w:val="single" w:color="auto" w:sz="12" w:space="0"/>
              <w:bottom w:val="nil"/>
              <w:right w:val="single" w:color="auto" w:sz="4" w:space="0"/>
              <w:tl2br w:val="nil"/>
              <w:tr2bl w:val="nil"/>
            </w:tcBorders>
            <w:shd w:val="clear" w:color="auto" w:fill="auto"/>
            <w:vAlign w:val="top"/>
          </w:tcPr>
          <w:p>
            <w:pPr>
              <w:pStyle w:val="0"/>
              <w:rPr>
                <w:rFonts w:hint="eastAsia"/>
                <w:color w:val="auto"/>
                <w:u w:val="none" w:color="auto"/>
              </w:rPr>
            </w:pPr>
          </w:p>
        </w:tc>
        <w:tc>
          <w:tcPr>
            <w:tcW w:w="549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auto"/>
                <w:u w:val="none" w:color="auto"/>
              </w:rPr>
            </w:pPr>
            <w:r>
              <w:rPr>
                <w:rFonts w:hint="eastAsia"/>
              </w:rPr>
              <w:fldChar w:fldCharType="begin"/>
            </w:r>
            <w:r>
              <w:rPr>
                <w:rFonts w:hint="eastAsia"/>
              </w:rPr>
              <w:instrText>eq \o\ac(</w:instrText>
            </w:r>
            <w:r>
              <w:rPr>
                <w:rFonts w:hint="eastAsia"/>
                <w:color w:val="auto"/>
                <w:position w:val="-4"/>
                <w:sz w:val="24"/>
                <w:u w:val="none" w:color="auto"/>
              </w:rPr>
              <w:instrText>○</w:instrText>
            </w:r>
            <w:r>
              <w:rPr>
                <w:rFonts w:hint="eastAsia"/>
              </w:rPr>
              <w:instrText>,</w:instrText>
            </w:r>
            <w:r>
              <w:rPr>
                <w:rFonts w:hint="eastAsia"/>
                <w:color w:val="auto"/>
                <w:sz w:val="16"/>
                <w:u w:val="none" w:color="auto"/>
              </w:rPr>
              <w:instrText>イ</w:instrText>
            </w:r>
            <w:r>
              <w:rPr>
                <w:rFonts w:hint="eastAsia"/>
              </w:rPr>
              <w:instrText>)</w:instrText>
            </w:r>
            <w:r>
              <w:rPr>
                <w:rFonts w:hint="eastAsia"/>
              </w:rPr>
              <w:fldChar w:fldCharType="end"/>
            </w:r>
            <w:r>
              <w:rPr>
                <w:rFonts w:hint="eastAsia"/>
                <w:color w:val="auto"/>
                <w:u w:val="none" w:color="auto"/>
              </w:rPr>
              <w:t>テレワークの導入</w:t>
            </w:r>
          </w:p>
        </w:tc>
        <w:tc>
          <w:tcPr>
            <w:tcW w:w="36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auto"/>
                <w:u w:val="none" w:color="auto"/>
              </w:rPr>
            </w:pPr>
            <w:r>
              <w:rPr>
                <w:rFonts w:hint="eastAsia"/>
                <w:color w:val="auto"/>
                <w:sz w:val="18"/>
                <w:u w:val="none" w:color="auto"/>
              </w:rPr>
              <w:t>・テレワーク勤務規定の写し、社内に制度を周知した通知の写しなどテレワークを導入していることがわかるもの</w:t>
            </w:r>
          </w:p>
        </w:tc>
      </w:tr>
      <w:tr>
        <w:trPr>
          <w:trHeight w:val="222" w:hRule="atLeast"/>
        </w:trPr>
        <w:tc>
          <w:tcPr>
            <w:tcW w:w="720" w:type="dxa"/>
            <w:tcBorders>
              <w:top w:val="single" w:color="auto" w:sz="4" w:space="0"/>
              <w:left w:val="single" w:color="auto" w:sz="4" w:space="0"/>
              <w:bottom w:val="single" w:color="auto" w:sz="4" w:space="0"/>
              <w:right w:val="single" w:color="auto" w:sz="12" w:space="0"/>
              <w:tl2br w:val="nil"/>
              <w:tr2bl w:val="nil"/>
            </w:tcBorders>
            <w:shd w:val="clear" w:color="auto" w:fill="auto"/>
            <w:vAlign w:val="top"/>
          </w:tcPr>
          <w:p>
            <w:pPr>
              <w:pStyle w:val="0"/>
              <w:rPr>
                <w:rFonts w:hint="eastAsia"/>
                <w:color w:val="auto"/>
                <w:u w:val="none" w:color="auto"/>
              </w:rPr>
            </w:pPr>
          </w:p>
        </w:tc>
        <w:tc>
          <w:tcPr>
            <w:tcW w:w="720" w:type="dxa"/>
            <w:tcBorders>
              <w:top w:val="single" w:color="auto" w:sz="4" w:space="0"/>
              <w:left w:val="single" w:color="auto" w:sz="12" w:space="0"/>
              <w:bottom w:val="single" w:color="auto" w:sz="12" w:space="0"/>
              <w:right w:val="single" w:color="auto" w:sz="12" w:space="0"/>
              <w:tl2br w:val="nil"/>
              <w:tr2bl w:val="nil"/>
            </w:tcBorders>
            <w:shd w:val="clear" w:color="auto" w:fill="auto"/>
            <w:vAlign w:val="top"/>
          </w:tcPr>
          <w:p>
            <w:pPr>
              <w:pStyle w:val="0"/>
              <w:rPr>
                <w:rFonts w:hint="eastAsia"/>
                <w:color w:val="auto"/>
                <w:u w:val="none" w:color="auto"/>
              </w:rPr>
            </w:pPr>
          </w:p>
        </w:tc>
        <w:tc>
          <w:tcPr>
            <w:tcW w:w="345" w:type="dxa"/>
            <w:tcBorders>
              <w:top w:val="nil"/>
              <w:left w:val="single" w:color="auto" w:sz="12" w:space="0"/>
              <w:bottom w:val="single" w:color="auto" w:sz="4" w:space="0"/>
              <w:right w:val="single" w:color="auto" w:sz="4" w:space="0"/>
              <w:tl2br w:val="nil"/>
              <w:tr2bl w:val="nil"/>
            </w:tcBorders>
            <w:shd w:val="clear" w:color="auto" w:fill="auto"/>
            <w:vAlign w:val="top"/>
          </w:tcPr>
          <w:p>
            <w:pPr>
              <w:pStyle w:val="0"/>
              <w:rPr>
                <w:rFonts w:hint="eastAsia"/>
                <w:color w:val="auto"/>
                <w:u w:val="none" w:color="auto"/>
              </w:rPr>
            </w:pPr>
          </w:p>
        </w:tc>
        <w:tc>
          <w:tcPr>
            <w:tcW w:w="549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auto"/>
                <w:u w:val="none" w:color="auto"/>
              </w:rPr>
            </w:pPr>
            <w:r>
              <w:rPr>
                <w:rFonts w:hint="eastAsia"/>
              </w:rPr>
              <w:fldChar w:fldCharType="begin"/>
            </w:r>
            <w:r>
              <w:rPr>
                <w:rFonts w:hint="eastAsia"/>
              </w:rPr>
              <w:instrText>eq \o\ac(</w:instrText>
            </w:r>
            <w:r>
              <w:rPr>
                <w:rFonts w:hint="eastAsia" w:ascii="ＭＳ 明朝" w:hAnsi="ＭＳ 明朝"/>
                <w:color w:val="auto"/>
                <w:kern w:val="2"/>
                <w:position w:val="-4"/>
                <w:sz w:val="24"/>
                <w:u w:val="none" w:color="auto"/>
              </w:rPr>
              <w:instrText>○</w:instrText>
            </w:r>
            <w:r>
              <w:rPr>
                <w:rFonts w:hint="eastAsia"/>
              </w:rPr>
              <w:instrText>,</w:instrText>
            </w:r>
            <w:r>
              <w:rPr>
                <w:rFonts w:hint="eastAsia" w:ascii="ＭＳ 明朝" w:hAnsi="ＭＳ 明朝" w:eastAsia="ＭＳ 明朝"/>
                <w:color w:val="auto"/>
                <w:kern w:val="2"/>
                <w:sz w:val="16"/>
                <w:u w:val="none" w:color="auto"/>
              </w:rPr>
              <w:instrText>ウ</w:instrText>
            </w:r>
            <w:r>
              <w:rPr>
                <w:rFonts w:hint="eastAsia"/>
              </w:rPr>
              <w:instrText>)</w:instrText>
            </w:r>
            <w:r>
              <w:rPr>
                <w:rFonts w:hint="eastAsia"/>
              </w:rPr>
              <w:fldChar w:fldCharType="end"/>
            </w:r>
            <w:r>
              <w:rPr>
                <w:rFonts w:hint="eastAsia" w:ascii="ＭＳ 明朝" w:hAnsi="ＭＳ 明朝"/>
                <w:color w:val="auto"/>
                <w:kern w:val="2"/>
                <w:u w:val="none" w:color="auto"/>
              </w:rPr>
              <w:t>半日又は時間単位で使用できる年次有給休暇制度の設置</w:t>
            </w:r>
          </w:p>
        </w:tc>
        <w:tc>
          <w:tcPr>
            <w:tcW w:w="36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auto"/>
                <w:u w:val="none" w:color="auto"/>
              </w:rPr>
            </w:pPr>
            <w:r>
              <w:rPr>
                <w:rFonts w:hint="eastAsia" w:ascii="ＭＳ 明朝" w:hAnsi="ＭＳ 明朝"/>
                <w:color w:val="auto"/>
                <w:kern w:val="2"/>
                <w:sz w:val="18"/>
                <w:u w:val="none" w:color="auto"/>
              </w:rPr>
              <w:t>・就業規則等の該当箇所の写し</w:t>
            </w:r>
          </w:p>
          <w:p>
            <w:pPr>
              <w:pStyle w:val="0"/>
              <w:rPr>
                <w:rFonts w:hint="eastAsia"/>
                <w:color w:val="auto"/>
                <w:u w:val="none" w:color="auto"/>
              </w:rPr>
            </w:pPr>
          </w:p>
        </w:tc>
      </w:tr>
    </w:tbl>
    <w:p>
      <w:pPr>
        <w:pStyle w:val="0"/>
        <w:jc w:val="center"/>
        <w:rPr>
          <w:rFonts w:hint="eastAsia"/>
          <w:sz w:val="22"/>
        </w:rPr>
      </w:pPr>
    </w:p>
    <w:sectPr>
      <w:pgSz w:w="11906" w:h="16838"/>
      <w:pgMar w:top="851" w:right="1247" w:bottom="567" w:left="1247" w:header="851" w:footer="992" w:gutter="0"/>
      <w:pgBorders w:zOrder="front" w:display="allPages" w:offsetFrom="page"/>
      <w:cols w:space="720"/>
      <w:textDirection w:val="lrTb"/>
      <w:docGrid w:type="lines" w:linePitch="35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MS UI Gothic">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HG正楷書体-PRO">
    <w:panose1 w:val="00000000000000000000"/>
    <w:charset w:val="80"/>
    <w:family w:val="script"/>
    <w:notTrueType/>
    <w:pitch w:val="variable"/>
    <w:sig w:usb0="00000000" w:usb1="00000000" w:usb2="00000000" w:usb3="00000000" w:csb0="01008200" w:csb1="00000000"/>
  </w:font>
  <w:font w:name="Meiryo UI">
    <w:panose1 w:val="00000000000000000000"/>
    <w:charset w:val="80"/>
    <w:family w:val="modern"/>
    <w:notTrueType/>
    <w:pitch w:val="variable"/>
    <w:sig w:usb0="00000000" w:usb1="00000000" w:usb2="00000000" w:usb3="00000000" w:csb0="01008200" w:csb1="00000000"/>
  </w:font>
  <w:font w:name="AR明朝体U">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71"/>
  <w:bordersDoNotSurroundHeader/>
  <w:bordersDoNotSurroundFooter/>
  <w:doNotTrackMoves/>
  <w:defaultTabStop w:val="840"/>
  <w:defaultTableStyle w:val="37"/>
  <w:drawingGridHorizontalSpacing w:val="90"/>
  <w:drawingGridVerticalSpacing w:val="146"/>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26"/>
    <w:uiPriority w:val="0"/>
    <w:pPr>
      <w:jc w:val="center"/>
    </w:pPr>
    <w:rPr>
      <w:sz w:val="22"/>
    </w:rPr>
  </w:style>
  <w:style w:type="paragraph" w:styleId="16">
    <w:name w:val="Closing"/>
    <w:basedOn w:val="0"/>
    <w:next w:val="16"/>
    <w:link w:val="0"/>
    <w:uiPriority w:val="0"/>
    <w:pPr>
      <w:jc w:val="right"/>
    </w:pPr>
    <w:rPr>
      <w:sz w:val="22"/>
    </w:rPr>
  </w:style>
  <w:style w:type="paragraph" w:styleId="17">
    <w:name w:val="Body Text Indent"/>
    <w:basedOn w:val="0"/>
    <w:next w:val="17"/>
    <w:link w:val="32"/>
    <w:uiPriority w:val="0"/>
    <w:pPr>
      <w:ind w:firstLine="220" w:firstLineChars="100"/>
    </w:pPr>
    <w:rPr>
      <w:sz w:val="22"/>
    </w:rPr>
  </w:style>
  <w:style w:type="paragraph" w:styleId="18">
    <w:name w:val="Body Text Indent 2"/>
    <w:basedOn w:val="0"/>
    <w:next w:val="18"/>
    <w:link w:val="0"/>
    <w:uiPriority w:val="0"/>
    <w:pPr>
      <w:ind w:left="733" w:leftChars="329" w:hanging="75" w:hangingChars="34"/>
      <w:jc w:val="left"/>
    </w:pPr>
    <w:rPr>
      <w:sz w:val="22"/>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next w:val="20"/>
    <w:link w:val="19"/>
    <w:uiPriority w:val="0"/>
    <w:qFormat/>
    <w:rPr>
      <w:rFonts w:ascii="ＭＳ 明朝" w:hAnsi="ＭＳ 明朝"/>
      <w:kern w:val="2"/>
    </w:rPr>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next w:val="22"/>
    <w:link w:val="21"/>
    <w:uiPriority w:val="0"/>
    <w:qFormat/>
    <w:rPr>
      <w:rFonts w:ascii="ＭＳ 明朝" w:hAnsi="ＭＳ 明朝"/>
      <w:kern w:val="2"/>
    </w:rPr>
  </w:style>
  <w:style w:type="paragraph" w:styleId="23">
    <w:name w:val="Balloon Text"/>
    <w:basedOn w:val="0"/>
    <w:next w:val="23"/>
    <w:link w:val="24"/>
    <w:uiPriority w:val="0"/>
    <w:semiHidden/>
    <w:rPr>
      <w:rFonts w:ascii="Arial" w:hAnsi="Arial" w:eastAsia="ＭＳ ゴシック"/>
      <w:sz w:val="18"/>
    </w:rPr>
  </w:style>
  <w:style w:type="character" w:styleId="24" w:customStyle="1">
    <w:name w:val="吹き出し (文字)"/>
    <w:next w:val="24"/>
    <w:link w:val="23"/>
    <w:uiPriority w:val="0"/>
    <w:qFormat/>
    <w:rPr>
      <w:rFonts w:ascii="Arial" w:hAnsi="Arial" w:eastAsia="ＭＳ ゴシック"/>
      <w:kern w:val="2"/>
      <w:sz w:val="18"/>
    </w:rPr>
  </w:style>
  <w:style w:type="character" w:styleId="25">
    <w:name w:val="Hyperlink"/>
    <w:next w:val="25"/>
    <w:link w:val="0"/>
    <w:uiPriority w:val="0"/>
    <w:rPr>
      <w:color w:val="0000FF"/>
      <w:sz w:val="22"/>
      <w:u w:val="none" w:color="auto"/>
    </w:rPr>
  </w:style>
  <w:style w:type="character" w:styleId="26" w:customStyle="1">
    <w:name w:val="記 (文字)"/>
    <w:next w:val="26"/>
    <w:link w:val="15"/>
    <w:uiPriority w:val="0"/>
    <w:qFormat/>
    <w:rPr>
      <w:rFonts w:ascii="ＭＳ 明朝" w:hAnsi="ＭＳ 明朝"/>
      <w:kern w:val="2"/>
      <w:sz w:val="22"/>
    </w:rPr>
  </w:style>
  <w:style w:type="paragraph" w:styleId="27" w:customStyle="1">
    <w:name w:val="一太郎"/>
    <w:next w:val="27"/>
    <w:link w:val="0"/>
    <w:uiPriority w:val="0"/>
    <w:qFormat/>
    <w:pPr>
      <w:widowControl w:val="0"/>
      <w:wordWrap w:val="0"/>
      <w:autoSpaceDE w:val="0"/>
      <w:autoSpaceDN w:val="0"/>
      <w:adjustRightInd w:val="0"/>
      <w:spacing w:line="322" w:lineRule="exact"/>
      <w:jc w:val="both"/>
    </w:pPr>
    <w:rPr>
      <w:rFonts w:ascii="Times New Roman" w:hAnsi="Times New Roman" w:eastAsia="ＭＳ ゴシック"/>
      <w:spacing w:val="-1"/>
      <w:sz w:val="21"/>
    </w:rPr>
  </w:style>
  <w:style w:type="paragraph" w:styleId="28" w:customStyle="1">
    <w:name w:val="号ブロックスタイル_通常"/>
    <w:basedOn w:val="0"/>
    <w:next w:val="28"/>
    <w:link w:val="0"/>
    <w:uiPriority w:val="0"/>
    <w:qFormat/>
    <w:pPr>
      <w:widowControl w:val="1"/>
      <w:ind w:left="100" w:leftChars="100" w:hanging="100" w:hangingChars="100"/>
      <w:jc w:val="left"/>
    </w:pPr>
    <w:rPr>
      <w:kern w:val="0"/>
      <w:sz w:val="22"/>
    </w:rPr>
  </w:style>
  <w:style w:type="paragraph" w:styleId="29">
    <w:name w:val="No Spacing"/>
    <w:next w:val="29"/>
    <w:link w:val="0"/>
    <w:uiPriority w:val="0"/>
    <w:qFormat/>
    <w:pPr>
      <w:widowControl w:val="0"/>
      <w:jc w:val="both"/>
    </w:pPr>
    <w:rPr>
      <w:rFonts w:ascii="ＭＳ 明朝" w:hAnsi="ＭＳ 明朝"/>
      <w:kern w:val="2"/>
    </w:rPr>
  </w:style>
  <w:style w:type="paragraph" w:styleId="30">
    <w:name w:val="Document Map"/>
    <w:basedOn w:val="0"/>
    <w:next w:val="30"/>
    <w:link w:val="31"/>
    <w:uiPriority w:val="0"/>
    <w:semiHidden/>
    <w:rPr>
      <w:rFonts w:ascii="MS UI Gothic" w:hAnsi="MS UI Gothic" w:eastAsia="MS UI Gothic"/>
      <w:sz w:val="18"/>
    </w:rPr>
  </w:style>
  <w:style w:type="character" w:styleId="31" w:customStyle="1">
    <w:name w:val="見出しマップ (文字)"/>
    <w:next w:val="31"/>
    <w:link w:val="30"/>
    <w:uiPriority w:val="0"/>
    <w:qFormat/>
    <w:rPr>
      <w:rFonts w:ascii="MS UI Gothic" w:hAnsi="MS UI Gothic" w:eastAsia="MS UI Gothic"/>
      <w:kern w:val="2"/>
      <w:sz w:val="18"/>
    </w:rPr>
  </w:style>
  <w:style w:type="character" w:styleId="32" w:customStyle="1">
    <w:name w:val="本文インデント (文字)"/>
    <w:next w:val="32"/>
    <w:link w:val="17"/>
    <w:uiPriority w:val="0"/>
    <w:qFormat/>
    <w:rPr>
      <w:rFonts w:ascii="ＭＳ 明朝" w:hAnsi="ＭＳ 明朝"/>
      <w:kern w:val="2"/>
      <w:sz w:val="22"/>
    </w:rPr>
  </w:style>
  <w:style w:type="character" w:styleId="33">
    <w:name w:val="footnote reference"/>
    <w:next w:val="33"/>
    <w:link w:val="0"/>
    <w:uiPriority w:val="0"/>
    <w:semiHidden/>
    <w:rPr>
      <w:vertAlign w:val="superscript"/>
    </w:rPr>
  </w:style>
  <w:style w:type="character" w:styleId="34">
    <w:name w:val="endnote reference"/>
    <w:next w:val="34"/>
    <w:link w:val="0"/>
    <w:uiPriority w:val="0"/>
    <w:semiHidden/>
    <w:rPr>
      <w:vertAlign w:val="superscript"/>
    </w:rPr>
  </w:style>
  <w:style w:type="paragraph" w:styleId="35">
    <w:name w:val="Revision"/>
    <w:next w:val="35"/>
    <w:link w:val="0"/>
    <w:uiPriority w:val="0"/>
    <w:rPr>
      <w:rFonts w:ascii="ＭＳ 明朝" w:hAnsi="ＭＳ 明朝"/>
      <w:kern w:val="2"/>
    </w:rPr>
  </w:style>
  <w:style w:type="table" w:styleId="36">
    <w:name w:val="Table Grid"/>
    <w:basedOn w:val="11"/>
    <w:next w:val="3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7" w:customStyle="1">
    <w:name w:val="表（シンプル 1）"/>
    <w:basedOn w:val="11"/>
    <w:next w:val="3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598</TotalTime>
  <Pages>1</Pages>
  <Words>4</Words>
  <Characters>1008</Characters>
  <Application>JUST Note</Application>
  <Lines>100</Lines>
  <Paragraphs>43</Paragraphs>
  <CharactersWithSpaces>1013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503381</dc:creator>
  <cp:lastModifiedBy>503534</cp:lastModifiedBy>
  <cp:lastPrinted>2023-02-03T06:13:28Z</cp:lastPrinted>
  <dcterms:created xsi:type="dcterms:W3CDTF">2023-01-27T08:32:00Z</dcterms:created>
  <dcterms:modified xsi:type="dcterms:W3CDTF">2024-03-27T10:51:36Z</dcterms:modified>
  <cp:revision>2</cp:revision>
</cp:coreProperties>
</file>